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04D6D" w14:textId="77777777" w:rsidR="00BF4C7C" w:rsidRDefault="00BF4C7C">
      <w:pPr>
        <w:spacing w:before="120"/>
        <w:jc w:val="center"/>
        <w:rPr>
          <w:rFonts w:ascii="Arial" w:hAnsi="Arial"/>
          <w:b/>
          <w:sz w:val="48"/>
        </w:rPr>
      </w:pPr>
      <w:r>
        <w:rPr>
          <w:rFonts w:ascii="Arial" w:hAnsi="Arial"/>
          <w:b/>
          <w:sz w:val="48"/>
        </w:rPr>
        <w:t xml:space="preserve">A. </w:t>
      </w:r>
      <w:r>
        <w:rPr>
          <w:rFonts w:ascii="Arial" w:hAnsi="Arial"/>
          <w:b/>
          <w:caps/>
          <w:sz w:val="48"/>
          <w:szCs w:val="48"/>
        </w:rPr>
        <w:t>Průvodní zpráva</w:t>
      </w:r>
    </w:p>
    <w:p w14:paraId="60970BE3" w14:textId="77777777" w:rsidR="00BF4C7C" w:rsidRDefault="00E6503E">
      <w:pPr>
        <w:spacing w:before="120"/>
        <w:ind w:left="0"/>
        <w:rPr>
          <w:rFonts w:ascii="Arial" w:hAnsi="Arial"/>
          <w:b/>
          <w:i/>
          <w:sz w:val="26"/>
          <w:szCs w:val="28"/>
        </w:rPr>
      </w:pPr>
      <w:r>
        <w:rPr>
          <w:rFonts w:ascii="Arial" w:hAnsi="Arial"/>
          <w:b/>
          <w:i/>
          <w:sz w:val="26"/>
          <w:szCs w:val="28"/>
        </w:rPr>
        <w:t>A1</w:t>
      </w:r>
      <w:r w:rsidR="000A0D74">
        <w:rPr>
          <w:rFonts w:ascii="Arial" w:hAnsi="Arial"/>
          <w:b/>
          <w:i/>
          <w:sz w:val="26"/>
          <w:szCs w:val="28"/>
        </w:rPr>
        <w:t>.</w:t>
      </w:r>
      <w:r>
        <w:rPr>
          <w:rFonts w:ascii="Arial" w:hAnsi="Arial"/>
          <w:b/>
          <w:i/>
          <w:sz w:val="26"/>
          <w:szCs w:val="28"/>
        </w:rPr>
        <w:t xml:space="preserve"> </w:t>
      </w:r>
      <w:r w:rsidRPr="000A0D74">
        <w:rPr>
          <w:rFonts w:ascii="Arial" w:hAnsi="Arial"/>
          <w:b/>
          <w:smallCaps/>
          <w:sz w:val="24"/>
        </w:rPr>
        <w:t>identifikační údaje</w:t>
      </w:r>
    </w:p>
    <w:p w14:paraId="1DAFF3A3" w14:textId="77777777" w:rsidR="00BF4C7C" w:rsidRDefault="00BF4C7C">
      <w:pPr>
        <w:ind w:left="0"/>
        <w:jc w:val="left"/>
        <w:rPr>
          <w:rFonts w:ascii="Arial" w:hAnsi="Arial"/>
          <w:b/>
          <w:smallCaps/>
          <w:sz w:val="24"/>
        </w:rPr>
      </w:pPr>
    </w:p>
    <w:p w14:paraId="02226479" w14:textId="77777777" w:rsidR="00E6503E" w:rsidRDefault="00E6503E">
      <w:pPr>
        <w:ind w:left="0"/>
        <w:jc w:val="left"/>
        <w:rPr>
          <w:rFonts w:ascii="Arial" w:hAnsi="Arial"/>
          <w:b/>
          <w:smallCaps/>
          <w:sz w:val="24"/>
        </w:rPr>
      </w:pPr>
      <w:r>
        <w:rPr>
          <w:rFonts w:ascii="Arial" w:hAnsi="Arial"/>
          <w:b/>
          <w:smallCaps/>
          <w:sz w:val="24"/>
        </w:rPr>
        <w:t>A1.1 Údaje o stavbě</w:t>
      </w:r>
    </w:p>
    <w:p w14:paraId="7C752888" w14:textId="77777777" w:rsidR="00E6503E" w:rsidRDefault="00E6503E">
      <w:pPr>
        <w:ind w:left="0"/>
        <w:jc w:val="left"/>
        <w:rPr>
          <w:rFonts w:ascii="Arial" w:hAnsi="Arial"/>
          <w:b/>
          <w:smallCaps/>
          <w:sz w:val="24"/>
        </w:rPr>
      </w:pPr>
    </w:p>
    <w:p w14:paraId="35A0DA8D" w14:textId="77777777" w:rsidR="00BF4C7C" w:rsidRDefault="00BF4C7C">
      <w:pPr>
        <w:ind w:left="0"/>
        <w:jc w:val="left"/>
        <w:rPr>
          <w:rFonts w:ascii="Arial" w:hAnsi="Arial"/>
          <w:b/>
          <w:caps/>
          <w:sz w:val="22"/>
        </w:rPr>
      </w:pPr>
      <w:r>
        <w:rPr>
          <w:rFonts w:ascii="Arial" w:hAnsi="Arial"/>
          <w:b/>
          <w:smallCaps/>
          <w:sz w:val="24"/>
        </w:rPr>
        <w:t>číslo stavby</w:t>
      </w:r>
      <w:r>
        <w:rPr>
          <w:rFonts w:ascii="Arial" w:hAnsi="Arial"/>
          <w:b/>
          <w:caps/>
          <w:sz w:val="22"/>
        </w:rPr>
        <w:t>:</w:t>
      </w:r>
      <w:r>
        <w:rPr>
          <w:rFonts w:ascii="Arial" w:hAnsi="Arial"/>
          <w:b/>
          <w:caps/>
          <w:sz w:val="22"/>
        </w:rPr>
        <w:tab/>
      </w:r>
      <w:r>
        <w:rPr>
          <w:rFonts w:ascii="Arial" w:hAnsi="Arial"/>
          <w:b/>
          <w:caps/>
          <w:sz w:val="22"/>
        </w:rPr>
        <w:tab/>
      </w:r>
      <w:r w:rsidR="00F6727F">
        <w:rPr>
          <w:rFonts w:ascii="Arial" w:hAnsi="Arial"/>
          <w:b/>
          <w:caps/>
          <w:sz w:val="22"/>
        </w:rPr>
        <w:t>03-08-0</w:t>
      </w:r>
      <w:r w:rsidR="001F0AD8">
        <w:rPr>
          <w:rFonts w:ascii="Arial" w:hAnsi="Arial"/>
          <w:b/>
          <w:caps/>
          <w:sz w:val="22"/>
        </w:rPr>
        <w:t>3</w:t>
      </w:r>
      <w:r>
        <w:rPr>
          <w:rFonts w:ascii="Arial" w:hAnsi="Arial"/>
          <w:b/>
          <w:caps/>
          <w:sz w:val="22"/>
        </w:rPr>
        <w:tab/>
      </w:r>
      <w:r>
        <w:rPr>
          <w:rFonts w:ascii="Arial" w:hAnsi="Arial"/>
          <w:b/>
          <w:caps/>
          <w:sz w:val="22"/>
        </w:rPr>
        <w:tab/>
      </w:r>
      <w:r>
        <w:rPr>
          <w:rFonts w:ascii="Arial" w:hAnsi="Arial"/>
          <w:b/>
          <w:caps/>
          <w:sz w:val="22"/>
        </w:rPr>
        <w:tab/>
      </w:r>
      <w:r>
        <w:rPr>
          <w:rFonts w:ascii="Arial" w:hAnsi="Arial"/>
          <w:b/>
          <w:caps/>
          <w:sz w:val="22"/>
        </w:rPr>
        <w:tab/>
      </w:r>
    </w:p>
    <w:p w14:paraId="76ED286A" w14:textId="77777777" w:rsidR="00BF4C7C" w:rsidRDefault="00BF4C7C">
      <w:pPr>
        <w:jc w:val="left"/>
        <w:rPr>
          <w:rFonts w:ascii="Arial" w:hAnsi="Arial"/>
          <w:b/>
          <w:caps/>
          <w:sz w:val="22"/>
        </w:rPr>
      </w:pPr>
    </w:p>
    <w:p w14:paraId="03345882" w14:textId="767A265C" w:rsidR="00BF4C7C" w:rsidRDefault="00BF4C7C" w:rsidP="00F6727F">
      <w:pPr>
        <w:ind w:left="0"/>
        <w:jc w:val="left"/>
        <w:rPr>
          <w:rFonts w:ascii="Arial" w:hAnsi="Arial"/>
          <w:b/>
          <w:caps/>
          <w:kern w:val="24"/>
          <w:sz w:val="22"/>
        </w:rPr>
      </w:pPr>
      <w:r>
        <w:rPr>
          <w:rFonts w:ascii="Arial" w:hAnsi="Arial"/>
          <w:b/>
          <w:smallCaps/>
          <w:sz w:val="24"/>
        </w:rPr>
        <w:t>název stavby</w:t>
      </w:r>
      <w:r>
        <w:rPr>
          <w:rFonts w:ascii="Arial" w:hAnsi="Arial"/>
          <w:b/>
          <w:caps/>
          <w:sz w:val="22"/>
        </w:rPr>
        <w:t>:</w:t>
      </w:r>
      <w:r>
        <w:rPr>
          <w:rFonts w:ascii="Arial" w:hAnsi="Arial"/>
          <w:b/>
          <w:caps/>
          <w:sz w:val="22"/>
        </w:rPr>
        <w:tab/>
      </w:r>
      <w:r>
        <w:rPr>
          <w:rFonts w:ascii="Arial" w:hAnsi="Arial"/>
          <w:b/>
          <w:caps/>
          <w:sz w:val="22"/>
        </w:rPr>
        <w:tab/>
      </w:r>
      <w:r w:rsidR="001F0AD8">
        <w:rPr>
          <w:rFonts w:ascii="Arial" w:hAnsi="Arial"/>
          <w:b/>
          <w:caps/>
          <w:kern w:val="24"/>
          <w:sz w:val="22"/>
        </w:rPr>
        <w:t>FVE ZDRUOP</w:t>
      </w:r>
      <w:r w:rsidR="00F6727F">
        <w:rPr>
          <w:rFonts w:ascii="Arial" w:hAnsi="Arial"/>
          <w:b/>
          <w:caps/>
          <w:kern w:val="24"/>
          <w:sz w:val="22"/>
        </w:rPr>
        <w:t xml:space="preserve"> – </w:t>
      </w:r>
      <w:r w:rsidR="00BA268E">
        <w:rPr>
          <w:rFonts w:ascii="Arial" w:hAnsi="Arial"/>
          <w:b/>
          <w:caps/>
          <w:kern w:val="24"/>
          <w:sz w:val="22"/>
        </w:rPr>
        <w:t xml:space="preserve">83,88 </w:t>
      </w:r>
      <w:r w:rsidR="0093374B">
        <w:rPr>
          <w:rFonts w:ascii="Arial" w:hAnsi="Arial"/>
          <w:b/>
          <w:caps/>
          <w:kern w:val="24"/>
          <w:sz w:val="22"/>
        </w:rPr>
        <w:t>k</w:t>
      </w:r>
      <w:r w:rsidR="00BA268E">
        <w:rPr>
          <w:rFonts w:ascii="Arial" w:hAnsi="Arial"/>
          <w:b/>
          <w:caps/>
          <w:kern w:val="24"/>
          <w:sz w:val="22"/>
        </w:rPr>
        <w:t>Wp</w:t>
      </w:r>
    </w:p>
    <w:p w14:paraId="0A341938" w14:textId="77777777" w:rsidR="00CB110F" w:rsidRDefault="00CB110F" w:rsidP="00CB110F">
      <w:pPr>
        <w:ind w:left="0"/>
        <w:jc w:val="left"/>
        <w:rPr>
          <w:rFonts w:ascii="Arial" w:hAnsi="Arial"/>
          <w:b/>
          <w:caps/>
          <w:kern w:val="24"/>
          <w:sz w:val="22"/>
        </w:rPr>
      </w:pPr>
    </w:p>
    <w:p w14:paraId="0BB83059" w14:textId="77777777" w:rsidR="00CA3D1D" w:rsidRDefault="00BF4C7C" w:rsidP="00CB110F">
      <w:pPr>
        <w:ind w:left="2832" w:hanging="2832"/>
        <w:jc w:val="left"/>
        <w:rPr>
          <w:rFonts w:ascii="Arial" w:hAnsi="Arial"/>
          <w:b/>
          <w:caps/>
          <w:kern w:val="24"/>
          <w:sz w:val="22"/>
        </w:rPr>
      </w:pPr>
      <w:r>
        <w:rPr>
          <w:rFonts w:ascii="Arial" w:hAnsi="Arial"/>
          <w:b/>
          <w:smallCaps/>
          <w:sz w:val="24"/>
        </w:rPr>
        <w:t>místo stavby</w:t>
      </w:r>
      <w:r w:rsidR="000A61C4">
        <w:rPr>
          <w:rFonts w:ascii="Arial" w:hAnsi="Arial"/>
          <w:b/>
          <w:caps/>
          <w:kern w:val="24"/>
          <w:sz w:val="22"/>
        </w:rPr>
        <w:t>:</w:t>
      </w:r>
      <w:r w:rsidR="000A61C4">
        <w:rPr>
          <w:rFonts w:ascii="Arial" w:hAnsi="Arial"/>
          <w:b/>
          <w:caps/>
          <w:kern w:val="24"/>
          <w:sz w:val="22"/>
        </w:rPr>
        <w:tab/>
      </w:r>
      <w:r w:rsidR="001F0AD8">
        <w:rPr>
          <w:rFonts w:ascii="Arial" w:hAnsi="Arial"/>
          <w:b/>
          <w:caps/>
          <w:kern w:val="24"/>
          <w:sz w:val="22"/>
        </w:rPr>
        <w:t>stožická 826</w:t>
      </w:r>
      <w:r w:rsidR="00F6727F">
        <w:rPr>
          <w:rFonts w:ascii="Arial" w:hAnsi="Arial"/>
          <w:b/>
          <w:caps/>
          <w:kern w:val="24"/>
          <w:sz w:val="22"/>
        </w:rPr>
        <w:t xml:space="preserve">, </w:t>
      </w:r>
      <w:r w:rsidR="001F0AD8">
        <w:rPr>
          <w:rFonts w:ascii="Arial" w:hAnsi="Arial"/>
          <w:b/>
          <w:caps/>
          <w:kern w:val="24"/>
          <w:sz w:val="22"/>
        </w:rPr>
        <w:t>389 01</w:t>
      </w:r>
      <w:r w:rsidR="00F6727F">
        <w:rPr>
          <w:rFonts w:ascii="Arial" w:hAnsi="Arial"/>
          <w:b/>
          <w:caps/>
          <w:kern w:val="24"/>
          <w:sz w:val="22"/>
        </w:rPr>
        <w:t xml:space="preserve"> </w:t>
      </w:r>
      <w:r w:rsidR="001F0AD8">
        <w:rPr>
          <w:rFonts w:ascii="Arial" w:hAnsi="Arial"/>
          <w:b/>
          <w:caps/>
          <w:kern w:val="24"/>
          <w:sz w:val="22"/>
        </w:rPr>
        <w:t>vodňany</w:t>
      </w:r>
      <w:r w:rsidR="00F6727F">
        <w:rPr>
          <w:rFonts w:ascii="Arial" w:hAnsi="Arial"/>
          <w:b/>
          <w:caps/>
          <w:kern w:val="24"/>
          <w:sz w:val="22"/>
        </w:rPr>
        <w:t xml:space="preserve">, parc.č. </w:t>
      </w:r>
      <w:r w:rsidR="00B416CB">
        <w:rPr>
          <w:rFonts w:ascii="Arial" w:hAnsi="Arial"/>
          <w:b/>
          <w:caps/>
          <w:kern w:val="24"/>
          <w:sz w:val="22"/>
        </w:rPr>
        <w:t xml:space="preserve">ST. </w:t>
      </w:r>
      <w:r w:rsidR="001F0AD8">
        <w:rPr>
          <w:rFonts w:ascii="Arial" w:hAnsi="Arial"/>
          <w:b/>
          <w:caps/>
          <w:kern w:val="24"/>
          <w:sz w:val="22"/>
        </w:rPr>
        <w:t>1071/1</w:t>
      </w:r>
    </w:p>
    <w:p w14:paraId="342376E1" w14:textId="77777777" w:rsidR="00CB110F" w:rsidRDefault="00CB110F" w:rsidP="00CB110F">
      <w:pPr>
        <w:ind w:left="2832" w:hanging="2832"/>
        <w:jc w:val="left"/>
        <w:rPr>
          <w:rFonts w:ascii="Arial" w:hAnsi="Arial"/>
          <w:b/>
          <w:caps/>
          <w:kern w:val="24"/>
          <w:sz w:val="22"/>
        </w:rPr>
      </w:pPr>
    </w:p>
    <w:p w14:paraId="4F9454EE" w14:textId="77777777" w:rsidR="00BF4C7C" w:rsidRDefault="00BF4C7C">
      <w:pPr>
        <w:ind w:left="0"/>
        <w:jc w:val="left"/>
        <w:rPr>
          <w:rFonts w:ascii="Arial" w:hAnsi="Arial"/>
          <w:b/>
          <w:smallCaps/>
          <w:sz w:val="22"/>
        </w:rPr>
      </w:pPr>
      <w:r>
        <w:rPr>
          <w:rFonts w:ascii="Arial" w:hAnsi="Arial"/>
          <w:b/>
          <w:smallCaps/>
          <w:sz w:val="24"/>
        </w:rPr>
        <w:t>kraj</w:t>
      </w:r>
      <w:r>
        <w:rPr>
          <w:rFonts w:ascii="Arial" w:hAnsi="Arial"/>
          <w:b/>
          <w:smallCaps/>
          <w:sz w:val="22"/>
        </w:rPr>
        <w:t>:</w:t>
      </w:r>
      <w:r>
        <w:rPr>
          <w:rFonts w:ascii="Arial" w:hAnsi="Arial"/>
          <w:b/>
          <w:smallCaps/>
          <w:sz w:val="22"/>
        </w:rPr>
        <w:tab/>
      </w:r>
      <w:r>
        <w:rPr>
          <w:rFonts w:ascii="Arial" w:hAnsi="Arial"/>
          <w:b/>
          <w:smallCaps/>
          <w:sz w:val="22"/>
        </w:rPr>
        <w:tab/>
      </w:r>
      <w:r>
        <w:rPr>
          <w:rFonts w:ascii="Arial" w:hAnsi="Arial"/>
          <w:b/>
          <w:smallCaps/>
          <w:sz w:val="22"/>
        </w:rPr>
        <w:tab/>
      </w:r>
      <w:r>
        <w:rPr>
          <w:rFonts w:ascii="Arial" w:hAnsi="Arial"/>
          <w:b/>
          <w:smallCaps/>
          <w:sz w:val="22"/>
        </w:rPr>
        <w:tab/>
      </w:r>
      <w:r w:rsidR="001F0AD8">
        <w:rPr>
          <w:rFonts w:ascii="Arial" w:hAnsi="Arial"/>
          <w:b/>
          <w:caps/>
          <w:sz w:val="22"/>
        </w:rPr>
        <w:t>jihočeský</w:t>
      </w:r>
    </w:p>
    <w:p w14:paraId="088B1471" w14:textId="77777777" w:rsidR="00BF4C7C" w:rsidRDefault="00BF4C7C">
      <w:pPr>
        <w:ind w:left="0"/>
        <w:jc w:val="left"/>
        <w:rPr>
          <w:rFonts w:ascii="Arial" w:hAnsi="Arial"/>
          <w:b/>
          <w:smallCaps/>
          <w:sz w:val="22"/>
        </w:rPr>
      </w:pPr>
    </w:p>
    <w:p w14:paraId="5A9BEEB1" w14:textId="77777777" w:rsidR="00BF4C7C" w:rsidRDefault="00BF4C7C">
      <w:pPr>
        <w:ind w:left="0"/>
        <w:jc w:val="left"/>
        <w:rPr>
          <w:rFonts w:ascii="Arial" w:hAnsi="Arial"/>
          <w:b/>
          <w:caps/>
          <w:kern w:val="24"/>
          <w:sz w:val="22"/>
        </w:rPr>
      </w:pPr>
      <w:r>
        <w:rPr>
          <w:rFonts w:ascii="Arial" w:hAnsi="Arial"/>
          <w:b/>
          <w:smallCaps/>
          <w:sz w:val="24"/>
        </w:rPr>
        <w:t>katastrální území</w:t>
      </w:r>
      <w:r>
        <w:rPr>
          <w:rFonts w:ascii="Arial" w:hAnsi="Arial"/>
          <w:b/>
          <w:caps/>
          <w:kern w:val="24"/>
          <w:sz w:val="22"/>
        </w:rPr>
        <w:t>:</w:t>
      </w:r>
      <w:r>
        <w:rPr>
          <w:rFonts w:ascii="Arial" w:hAnsi="Arial"/>
          <w:b/>
          <w:caps/>
          <w:kern w:val="24"/>
          <w:sz w:val="22"/>
        </w:rPr>
        <w:tab/>
      </w:r>
      <w:r>
        <w:rPr>
          <w:rFonts w:ascii="Arial" w:hAnsi="Arial"/>
          <w:b/>
          <w:caps/>
          <w:kern w:val="24"/>
          <w:sz w:val="22"/>
        </w:rPr>
        <w:tab/>
      </w:r>
      <w:r w:rsidR="001F0AD8">
        <w:rPr>
          <w:rFonts w:ascii="Arial" w:hAnsi="Arial"/>
          <w:b/>
          <w:caps/>
          <w:kern w:val="24"/>
          <w:sz w:val="22"/>
        </w:rPr>
        <w:t>vodňany</w:t>
      </w:r>
      <w:r w:rsidR="004C48D1" w:rsidRPr="004C48D1">
        <w:rPr>
          <w:rFonts w:ascii="Arial" w:hAnsi="Arial"/>
          <w:b/>
          <w:caps/>
          <w:kern w:val="24"/>
          <w:sz w:val="22"/>
        </w:rPr>
        <w:t xml:space="preserve"> [</w:t>
      </w:r>
      <w:r w:rsidR="001F0AD8">
        <w:rPr>
          <w:rFonts w:ascii="Arial" w:hAnsi="Arial"/>
          <w:b/>
          <w:caps/>
          <w:kern w:val="24"/>
          <w:sz w:val="22"/>
        </w:rPr>
        <w:t>784281</w:t>
      </w:r>
      <w:r w:rsidR="004C48D1" w:rsidRPr="004C48D1">
        <w:rPr>
          <w:rFonts w:ascii="Arial" w:hAnsi="Arial"/>
          <w:b/>
          <w:caps/>
          <w:kern w:val="24"/>
          <w:sz w:val="22"/>
        </w:rPr>
        <w:t>]</w:t>
      </w:r>
    </w:p>
    <w:p w14:paraId="2B20EC9F" w14:textId="77777777" w:rsidR="006F0FC7" w:rsidRDefault="006F0FC7">
      <w:pPr>
        <w:ind w:left="0"/>
        <w:jc w:val="left"/>
        <w:rPr>
          <w:rFonts w:ascii="Arial" w:hAnsi="Arial"/>
          <w:b/>
          <w:caps/>
          <w:kern w:val="24"/>
          <w:sz w:val="22"/>
        </w:rPr>
      </w:pPr>
    </w:p>
    <w:p w14:paraId="29224DF4" w14:textId="77777777" w:rsidR="006F0FC7" w:rsidRPr="006F0FC7" w:rsidRDefault="006F0FC7" w:rsidP="009D5C1C">
      <w:pPr>
        <w:ind w:left="2835" w:hanging="2835"/>
        <w:jc w:val="left"/>
        <w:rPr>
          <w:rFonts w:ascii="Arial" w:hAnsi="Arial"/>
          <w:b/>
          <w:caps/>
          <w:kern w:val="24"/>
          <w:sz w:val="22"/>
        </w:rPr>
      </w:pPr>
      <w:r w:rsidRPr="006F0FC7">
        <w:rPr>
          <w:rFonts w:ascii="Arial" w:hAnsi="Arial"/>
          <w:b/>
          <w:smallCaps/>
          <w:sz w:val="24"/>
        </w:rPr>
        <w:t xml:space="preserve">Předmět dokumentace: </w:t>
      </w:r>
      <w:r>
        <w:rPr>
          <w:rFonts w:ascii="Arial" w:hAnsi="Arial"/>
          <w:b/>
          <w:smallCaps/>
          <w:sz w:val="24"/>
        </w:rPr>
        <w:tab/>
      </w:r>
      <w:r w:rsidRPr="006F0FC7">
        <w:rPr>
          <w:rFonts w:ascii="Arial" w:hAnsi="Arial"/>
          <w:b/>
          <w:caps/>
          <w:kern w:val="24"/>
          <w:sz w:val="22"/>
        </w:rPr>
        <w:t>nová stavba, dočasná na 30 let</w:t>
      </w:r>
      <w:r w:rsidR="009D5C1C">
        <w:rPr>
          <w:rFonts w:ascii="Arial" w:hAnsi="Arial"/>
          <w:b/>
          <w:caps/>
          <w:kern w:val="24"/>
          <w:sz w:val="22"/>
        </w:rPr>
        <w:t>, účel je výroba el. energie</w:t>
      </w:r>
    </w:p>
    <w:p w14:paraId="24155A57" w14:textId="77777777" w:rsidR="00BF4C7C" w:rsidRDefault="00BF4C7C">
      <w:pPr>
        <w:jc w:val="left"/>
        <w:rPr>
          <w:rFonts w:ascii="Arial" w:hAnsi="Arial"/>
          <w:caps/>
          <w:kern w:val="24"/>
          <w:sz w:val="22"/>
        </w:rPr>
      </w:pPr>
    </w:p>
    <w:p w14:paraId="62378722" w14:textId="77777777" w:rsidR="00BF4C7C" w:rsidRDefault="00E6503E">
      <w:pPr>
        <w:ind w:left="0"/>
        <w:jc w:val="left"/>
        <w:rPr>
          <w:rFonts w:ascii="Arial" w:hAnsi="Arial"/>
          <w:b/>
          <w:smallCaps/>
          <w:kern w:val="24"/>
          <w:sz w:val="22"/>
        </w:rPr>
      </w:pPr>
      <w:r>
        <w:rPr>
          <w:rFonts w:ascii="Arial" w:hAnsi="Arial"/>
          <w:b/>
          <w:smallCaps/>
          <w:sz w:val="24"/>
        </w:rPr>
        <w:t xml:space="preserve">A1.2 Údaje o </w:t>
      </w:r>
      <w:r w:rsidR="00BF4C7C">
        <w:rPr>
          <w:rFonts w:ascii="Arial" w:hAnsi="Arial"/>
          <w:b/>
          <w:smallCaps/>
          <w:sz w:val="24"/>
        </w:rPr>
        <w:t>stavebník</w:t>
      </w:r>
      <w:r>
        <w:rPr>
          <w:rFonts w:ascii="Arial" w:hAnsi="Arial"/>
          <w:b/>
          <w:smallCaps/>
          <w:sz w:val="24"/>
        </w:rPr>
        <w:t>ovi</w:t>
      </w:r>
      <w:r w:rsidR="00CA3D1D">
        <w:rPr>
          <w:rFonts w:ascii="Arial" w:hAnsi="Arial"/>
          <w:b/>
          <w:smallCaps/>
          <w:sz w:val="24"/>
        </w:rPr>
        <w:t xml:space="preserve"> (investorovi)</w:t>
      </w:r>
    </w:p>
    <w:p w14:paraId="074800CA" w14:textId="77777777" w:rsidR="00613DB4" w:rsidRDefault="00613DB4">
      <w:pPr>
        <w:ind w:left="0"/>
        <w:jc w:val="left"/>
        <w:rPr>
          <w:rFonts w:ascii="Arial" w:hAnsi="Arial"/>
          <w:kern w:val="24"/>
          <w:sz w:val="22"/>
          <w:szCs w:val="22"/>
        </w:rPr>
      </w:pPr>
    </w:p>
    <w:p w14:paraId="70530C43" w14:textId="77777777" w:rsidR="004C48D1" w:rsidRDefault="001F0AD8" w:rsidP="00F3614F">
      <w:pPr>
        <w:ind w:left="0"/>
        <w:jc w:val="left"/>
        <w:rPr>
          <w:rFonts w:ascii="Arial" w:hAnsi="Arial"/>
          <w:kern w:val="24"/>
          <w:sz w:val="22"/>
          <w:szCs w:val="22"/>
        </w:rPr>
      </w:pPr>
      <w:r>
        <w:rPr>
          <w:rFonts w:ascii="Arial" w:hAnsi="Arial"/>
          <w:kern w:val="24"/>
          <w:sz w:val="22"/>
          <w:szCs w:val="22"/>
        </w:rPr>
        <w:t xml:space="preserve">ZDRUOP s.r.o., </w:t>
      </w:r>
      <w:proofErr w:type="spellStart"/>
      <w:r>
        <w:rPr>
          <w:rFonts w:ascii="Arial" w:hAnsi="Arial"/>
          <w:kern w:val="24"/>
          <w:sz w:val="22"/>
          <w:szCs w:val="22"/>
        </w:rPr>
        <w:t>Stožická</w:t>
      </w:r>
      <w:proofErr w:type="spellEnd"/>
      <w:r>
        <w:rPr>
          <w:rFonts w:ascii="Arial" w:hAnsi="Arial"/>
          <w:kern w:val="24"/>
          <w:sz w:val="22"/>
          <w:szCs w:val="22"/>
        </w:rPr>
        <w:t xml:space="preserve"> 1014, 389 01 Vodňany</w:t>
      </w:r>
    </w:p>
    <w:p w14:paraId="3D0A6019" w14:textId="77777777" w:rsidR="001F0AD8" w:rsidRDefault="001F0AD8" w:rsidP="00F3614F">
      <w:pPr>
        <w:ind w:left="0"/>
        <w:jc w:val="left"/>
        <w:rPr>
          <w:rFonts w:ascii="Arial" w:hAnsi="Arial"/>
          <w:b/>
          <w:smallCaps/>
          <w:sz w:val="24"/>
        </w:rPr>
      </w:pPr>
    </w:p>
    <w:p w14:paraId="52157F5D" w14:textId="77777777" w:rsidR="00E6503E" w:rsidRDefault="00E6503E">
      <w:pPr>
        <w:ind w:left="0"/>
        <w:jc w:val="left"/>
        <w:rPr>
          <w:rFonts w:ascii="Arial" w:hAnsi="Arial"/>
          <w:b/>
          <w:smallCaps/>
          <w:sz w:val="24"/>
        </w:rPr>
      </w:pPr>
      <w:r>
        <w:rPr>
          <w:rFonts w:ascii="Arial" w:hAnsi="Arial"/>
          <w:b/>
          <w:smallCaps/>
          <w:sz w:val="24"/>
        </w:rPr>
        <w:t>A1.3 Údaje o zpracovateli projektové dokumentace</w:t>
      </w:r>
    </w:p>
    <w:p w14:paraId="1DC3FC49" w14:textId="77777777" w:rsidR="00E6503E" w:rsidRDefault="00E6503E">
      <w:pPr>
        <w:ind w:left="0"/>
        <w:jc w:val="left"/>
        <w:rPr>
          <w:rFonts w:ascii="Arial" w:hAnsi="Arial"/>
          <w:b/>
          <w:smallCaps/>
          <w:sz w:val="24"/>
        </w:rPr>
      </w:pPr>
    </w:p>
    <w:p w14:paraId="02B24CC6" w14:textId="77777777" w:rsidR="00613DB4" w:rsidRDefault="00E6503E">
      <w:pPr>
        <w:ind w:left="0"/>
        <w:jc w:val="left"/>
        <w:rPr>
          <w:rFonts w:ascii="Arial" w:hAnsi="Arial"/>
          <w:sz w:val="22"/>
        </w:rPr>
      </w:pPr>
      <w:r>
        <w:rPr>
          <w:rFonts w:ascii="Arial" w:hAnsi="Arial"/>
          <w:sz w:val="22"/>
        </w:rPr>
        <w:t>Projektant:</w:t>
      </w:r>
      <w:r w:rsidR="002509EA">
        <w:rPr>
          <w:rFonts w:ascii="Arial" w:hAnsi="Arial"/>
          <w:sz w:val="22"/>
        </w:rPr>
        <w:tab/>
      </w:r>
      <w:r w:rsidR="004C48D1" w:rsidRPr="004C48D1">
        <w:rPr>
          <w:rFonts w:ascii="Arial" w:hAnsi="Arial"/>
          <w:sz w:val="22"/>
        </w:rPr>
        <w:t>Petr Jiroudek, TT00, autorizace č. 0700212.</w:t>
      </w:r>
    </w:p>
    <w:p w14:paraId="0D37E9A7" w14:textId="77777777" w:rsidR="004C48D1" w:rsidRDefault="004C48D1">
      <w:pPr>
        <w:ind w:left="0"/>
        <w:jc w:val="left"/>
        <w:rPr>
          <w:rFonts w:ascii="Arial" w:hAnsi="Arial"/>
          <w:sz w:val="22"/>
        </w:rPr>
      </w:pPr>
    </w:p>
    <w:p w14:paraId="350B551B" w14:textId="77777777" w:rsidR="004C48D1" w:rsidRDefault="004C48D1">
      <w:pPr>
        <w:ind w:left="0"/>
        <w:jc w:val="left"/>
        <w:rPr>
          <w:rFonts w:ascii="Arial" w:hAnsi="Arial"/>
          <w:b/>
          <w:smallCaps/>
          <w:sz w:val="24"/>
        </w:rPr>
      </w:pPr>
      <w:r w:rsidRPr="004C48D1">
        <w:rPr>
          <w:rFonts w:ascii="Arial" w:hAnsi="Arial"/>
          <w:b/>
          <w:smallCaps/>
          <w:sz w:val="24"/>
        </w:rPr>
        <w:t>A.2 Seznam vstupních podkladů</w:t>
      </w:r>
    </w:p>
    <w:p w14:paraId="0ECCC871" w14:textId="77777777" w:rsidR="004C48D1" w:rsidRDefault="004C48D1">
      <w:pPr>
        <w:ind w:left="0"/>
        <w:jc w:val="left"/>
        <w:rPr>
          <w:rFonts w:ascii="Arial" w:hAnsi="Arial"/>
          <w:smallCaps/>
          <w:sz w:val="24"/>
        </w:rPr>
      </w:pPr>
      <w:r w:rsidRPr="004C48D1">
        <w:rPr>
          <w:rFonts w:ascii="Arial" w:hAnsi="Arial"/>
          <w:smallCaps/>
          <w:sz w:val="24"/>
        </w:rPr>
        <w:t>- dokumentace k</w:t>
      </w:r>
      <w:r>
        <w:rPr>
          <w:rFonts w:ascii="Arial" w:hAnsi="Arial"/>
          <w:smallCaps/>
          <w:sz w:val="24"/>
        </w:rPr>
        <w:t> </w:t>
      </w:r>
      <w:r w:rsidRPr="004C48D1">
        <w:rPr>
          <w:rFonts w:ascii="Arial" w:hAnsi="Arial"/>
          <w:smallCaps/>
          <w:sz w:val="24"/>
        </w:rPr>
        <w:t>objektu</w:t>
      </w:r>
    </w:p>
    <w:p w14:paraId="613240E6" w14:textId="77777777" w:rsidR="004C48D1" w:rsidRDefault="004C48D1">
      <w:pPr>
        <w:ind w:left="0"/>
        <w:jc w:val="left"/>
        <w:rPr>
          <w:rFonts w:ascii="Arial" w:hAnsi="Arial"/>
          <w:smallCaps/>
          <w:sz w:val="24"/>
        </w:rPr>
      </w:pPr>
      <w:r>
        <w:rPr>
          <w:rFonts w:ascii="Arial" w:hAnsi="Arial"/>
          <w:smallCaps/>
          <w:sz w:val="24"/>
        </w:rPr>
        <w:t>- technické listy použitých technologií</w:t>
      </w:r>
    </w:p>
    <w:p w14:paraId="5FF08F55" w14:textId="77777777" w:rsidR="004C48D1" w:rsidRDefault="004C48D1">
      <w:pPr>
        <w:ind w:left="0"/>
        <w:jc w:val="left"/>
        <w:rPr>
          <w:rFonts w:ascii="Arial" w:hAnsi="Arial"/>
          <w:smallCaps/>
          <w:sz w:val="24"/>
        </w:rPr>
      </w:pPr>
      <w:r>
        <w:rPr>
          <w:rFonts w:ascii="Arial" w:hAnsi="Arial"/>
          <w:smallCaps/>
          <w:sz w:val="24"/>
        </w:rPr>
        <w:t>- místní šetření</w:t>
      </w:r>
    </w:p>
    <w:p w14:paraId="2AB794E2" w14:textId="77777777" w:rsidR="000120B0" w:rsidRPr="000120B0" w:rsidRDefault="000120B0" w:rsidP="000120B0">
      <w:pPr>
        <w:ind w:left="0"/>
        <w:jc w:val="left"/>
        <w:rPr>
          <w:rFonts w:ascii="Arial" w:hAnsi="Arial"/>
          <w:smallCaps/>
          <w:sz w:val="24"/>
        </w:rPr>
      </w:pPr>
      <w:r>
        <w:rPr>
          <w:rFonts w:ascii="Arial" w:hAnsi="Arial"/>
          <w:smallCaps/>
          <w:sz w:val="24"/>
        </w:rPr>
        <w:t xml:space="preserve">- </w:t>
      </w:r>
      <w:r w:rsidRPr="000120B0">
        <w:rPr>
          <w:rFonts w:ascii="Arial" w:hAnsi="Arial"/>
          <w:smallCaps/>
          <w:sz w:val="24"/>
        </w:rPr>
        <w:t>K</w:t>
      </w:r>
      <w:r>
        <w:rPr>
          <w:rFonts w:ascii="Arial" w:hAnsi="Arial"/>
          <w:smallCaps/>
          <w:sz w:val="24"/>
        </w:rPr>
        <w:t>atastrální mapy</w:t>
      </w:r>
    </w:p>
    <w:p w14:paraId="5FD7763F" w14:textId="77777777" w:rsidR="000120B0" w:rsidRDefault="000120B0" w:rsidP="000120B0">
      <w:pPr>
        <w:ind w:left="0"/>
        <w:jc w:val="left"/>
        <w:rPr>
          <w:rFonts w:ascii="Arial" w:hAnsi="Arial"/>
          <w:smallCaps/>
          <w:sz w:val="24"/>
        </w:rPr>
      </w:pPr>
      <w:r>
        <w:rPr>
          <w:rFonts w:ascii="Arial" w:hAnsi="Arial"/>
          <w:smallCaps/>
          <w:sz w:val="24"/>
        </w:rPr>
        <w:t>- Normy</w:t>
      </w:r>
      <w:r w:rsidRPr="000120B0">
        <w:rPr>
          <w:rFonts w:ascii="Arial" w:hAnsi="Arial"/>
          <w:smallCaps/>
          <w:sz w:val="24"/>
        </w:rPr>
        <w:t xml:space="preserve"> ČSN, PNE</w:t>
      </w:r>
    </w:p>
    <w:p w14:paraId="67E0280D" w14:textId="77777777" w:rsidR="004C48D1" w:rsidRPr="004C48D1" w:rsidRDefault="004C48D1">
      <w:pPr>
        <w:ind w:left="0"/>
        <w:jc w:val="left"/>
        <w:rPr>
          <w:rFonts w:ascii="Arial" w:hAnsi="Arial"/>
          <w:smallCaps/>
          <w:sz w:val="24"/>
        </w:rPr>
      </w:pPr>
      <w:r>
        <w:rPr>
          <w:rFonts w:ascii="Arial" w:hAnsi="Arial"/>
          <w:smallCaps/>
          <w:sz w:val="24"/>
        </w:rPr>
        <w:t>- požadavky investora</w:t>
      </w:r>
    </w:p>
    <w:p w14:paraId="1D6D5A69" w14:textId="77777777" w:rsidR="004C48D1" w:rsidRDefault="004C48D1">
      <w:pPr>
        <w:ind w:left="0"/>
        <w:jc w:val="left"/>
        <w:rPr>
          <w:rFonts w:ascii="Arial" w:hAnsi="Arial"/>
          <w:b/>
          <w:smallCaps/>
          <w:sz w:val="24"/>
        </w:rPr>
      </w:pPr>
    </w:p>
    <w:p w14:paraId="07321FE7" w14:textId="77777777" w:rsidR="00BF4C7C" w:rsidRPr="00A449C1" w:rsidRDefault="009D5C1C" w:rsidP="00A449C1">
      <w:pPr>
        <w:spacing w:before="120"/>
        <w:ind w:left="0"/>
        <w:rPr>
          <w:rFonts w:ascii="Arial" w:hAnsi="Arial"/>
          <w:b/>
          <w:smallCaps/>
          <w:sz w:val="24"/>
        </w:rPr>
      </w:pPr>
      <w:r>
        <w:rPr>
          <w:rFonts w:ascii="Arial" w:hAnsi="Arial"/>
          <w:b/>
          <w:smallCaps/>
          <w:sz w:val="24"/>
        </w:rPr>
        <w:t>A.</w:t>
      </w:r>
      <w:r w:rsidR="00724265">
        <w:rPr>
          <w:rFonts w:ascii="Arial" w:hAnsi="Arial"/>
          <w:b/>
          <w:smallCaps/>
          <w:sz w:val="24"/>
        </w:rPr>
        <w:t>3</w:t>
      </w:r>
      <w:r w:rsidR="00A449C1" w:rsidRPr="00A449C1">
        <w:rPr>
          <w:rFonts w:ascii="Arial" w:hAnsi="Arial"/>
          <w:b/>
          <w:smallCaps/>
          <w:sz w:val="24"/>
        </w:rPr>
        <w:t xml:space="preserve"> Údaje o území</w:t>
      </w:r>
    </w:p>
    <w:p w14:paraId="28FE8569" w14:textId="77777777" w:rsidR="00A449C1" w:rsidRDefault="00A449C1">
      <w:pPr>
        <w:ind w:left="0"/>
        <w:rPr>
          <w:rFonts w:ascii="Arial" w:hAnsi="Arial"/>
          <w:b/>
          <w:i/>
          <w:sz w:val="26"/>
          <w:szCs w:val="28"/>
        </w:rPr>
      </w:pPr>
    </w:p>
    <w:p w14:paraId="4750D23A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rozsah řešeného území:</w:t>
      </w:r>
    </w:p>
    <w:p w14:paraId="029DE70C" w14:textId="77777777" w:rsidR="00F6727F" w:rsidRPr="00F6727F" w:rsidRDefault="00A449C1" w:rsidP="00F6727F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plánovaná stavba fotovoltaické elektrárny se nachází na stře</w:t>
      </w:r>
      <w:r w:rsidR="00F3614F">
        <w:rPr>
          <w:rFonts w:ascii="Arial" w:hAnsi="Arial" w:cs="Arial"/>
          <w:sz w:val="22"/>
          <w:szCs w:val="22"/>
        </w:rPr>
        <w:t>še</w:t>
      </w:r>
      <w:r>
        <w:rPr>
          <w:rFonts w:ascii="Arial" w:hAnsi="Arial" w:cs="Arial"/>
          <w:sz w:val="22"/>
          <w:szCs w:val="22"/>
        </w:rPr>
        <w:t xml:space="preserve"> stávající </w:t>
      </w:r>
      <w:r w:rsidR="001008ED">
        <w:rPr>
          <w:rFonts w:ascii="Arial" w:hAnsi="Arial" w:cs="Arial"/>
          <w:sz w:val="22"/>
          <w:szCs w:val="22"/>
        </w:rPr>
        <w:t>hal</w:t>
      </w:r>
      <w:r w:rsidR="00F3614F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společnosti</w:t>
      </w:r>
      <w:r w:rsidR="00F6727F">
        <w:rPr>
          <w:rFonts w:ascii="Arial" w:hAnsi="Arial" w:cs="Arial"/>
          <w:sz w:val="22"/>
          <w:szCs w:val="22"/>
        </w:rPr>
        <w:t xml:space="preserve"> </w:t>
      </w:r>
      <w:r w:rsidR="001F0AD8">
        <w:rPr>
          <w:rFonts w:ascii="Arial" w:hAnsi="Arial" w:cs="Arial"/>
          <w:sz w:val="22"/>
          <w:szCs w:val="22"/>
        </w:rPr>
        <w:t xml:space="preserve">ZDRUOP s.r.o. v ulici </w:t>
      </w:r>
      <w:proofErr w:type="spellStart"/>
      <w:r w:rsidR="001F0AD8">
        <w:rPr>
          <w:rFonts w:ascii="Arial" w:hAnsi="Arial" w:cs="Arial"/>
          <w:sz w:val="22"/>
          <w:szCs w:val="22"/>
        </w:rPr>
        <w:t>Stožická</w:t>
      </w:r>
      <w:proofErr w:type="spellEnd"/>
      <w:r w:rsidR="001F0AD8">
        <w:rPr>
          <w:rFonts w:ascii="Arial" w:hAnsi="Arial" w:cs="Arial"/>
          <w:sz w:val="22"/>
          <w:szCs w:val="22"/>
        </w:rPr>
        <w:t xml:space="preserve"> 826, </w:t>
      </w:r>
      <w:proofErr w:type="spellStart"/>
      <w:r w:rsidR="001F0AD8">
        <w:rPr>
          <w:rFonts w:ascii="Arial" w:hAnsi="Arial" w:cs="Arial"/>
          <w:sz w:val="22"/>
          <w:szCs w:val="22"/>
        </w:rPr>
        <w:t>parc</w:t>
      </w:r>
      <w:proofErr w:type="spellEnd"/>
      <w:r w:rsidR="001F0AD8">
        <w:rPr>
          <w:rFonts w:ascii="Arial" w:hAnsi="Arial" w:cs="Arial"/>
          <w:sz w:val="22"/>
          <w:szCs w:val="22"/>
        </w:rPr>
        <w:t xml:space="preserve">. č. </w:t>
      </w:r>
      <w:r w:rsidR="00B416CB">
        <w:rPr>
          <w:rFonts w:ascii="Arial" w:hAnsi="Arial" w:cs="Arial"/>
          <w:sz w:val="22"/>
          <w:szCs w:val="22"/>
        </w:rPr>
        <w:t xml:space="preserve">st. </w:t>
      </w:r>
      <w:r w:rsidR="001F0AD8">
        <w:rPr>
          <w:rFonts w:ascii="Arial" w:hAnsi="Arial" w:cs="Arial"/>
          <w:sz w:val="22"/>
          <w:szCs w:val="22"/>
        </w:rPr>
        <w:t>1071/1.</w:t>
      </w:r>
    </w:p>
    <w:p w14:paraId="7EB56104" w14:textId="77777777" w:rsidR="00F6727F" w:rsidRDefault="00F6727F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0F57D65D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Střešní ploch</w:t>
      </w:r>
      <w:r w:rsidR="006D7D5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budov</w:t>
      </w:r>
      <w:r w:rsidR="00F3614F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určen</w:t>
      </w:r>
      <w:r w:rsidR="00724265">
        <w:rPr>
          <w:rFonts w:ascii="Arial" w:hAnsi="Arial" w:cs="Arial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 xml:space="preserve"> pro výstavbu FVE se sklonem +- </w:t>
      </w:r>
      <w:r w:rsidR="006D7D5E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°</w:t>
      </w:r>
      <w:r w:rsidR="001008ED">
        <w:rPr>
          <w:rFonts w:ascii="Arial" w:hAnsi="Arial" w:cs="Arial"/>
          <w:sz w:val="22"/>
          <w:szCs w:val="22"/>
        </w:rPr>
        <w:t xml:space="preserve"> </w:t>
      </w:r>
      <w:r w:rsidR="00F3614F">
        <w:rPr>
          <w:rFonts w:ascii="Arial" w:hAnsi="Arial" w:cs="Arial"/>
          <w:sz w:val="22"/>
          <w:szCs w:val="22"/>
        </w:rPr>
        <w:t xml:space="preserve">s </w:t>
      </w:r>
      <w:r w:rsidRPr="00CF7477">
        <w:rPr>
          <w:rFonts w:ascii="Arial" w:hAnsi="Arial" w:cs="Arial"/>
          <w:sz w:val="22"/>
          <w:szCs w:val="22"/>
        </w:rPr>
        <w:t xml:space="preserve">orientací Jih </w:t>
      </w:r>
      <w:r w:rsidR="00CF7477" w:rsidRPr="00CF7477">
        <w:rPr>
          <w:rFonts w:ascii="Arial" w:hAnsi="Arial" w:cs="Arial"/>
          <w:sz w:val="22"/>
          <w:szCs w:val="22"/>
        </w:rPr>
        <w:t>+</w:t>
      </w:r>
      <w:r w:rsidR="00F3614F" w:rsidRPr="00CF7477">
        <w:rPr>
          <w:rFonts w:ascii="Arial" w:hAnsi="Arial" w:cs="Arial"/>
          <w:sz w:val="22"/>
          <w:szCs w:val="22"/>
        </w:rPr>
        <w:t xml:space="preserve"> </w:t>
      </w:r>
      <w:r w:rsidR="00F6727F">
        <w:rPr>
          <w:rFonts w:ascii="Arial" w:hAnsi="Arial" w:cs="Arial"/>
          <w:sz w:val="22"/>
          <w:szCs w:val="22"/>
        </w:rPr>
        <w:t>0</w:t>
      </w:r>
      <w:r w:rsidRPr="00CF7477">
        <w:rPr>
          <w:rFonts w:ascii="Arial" w:hAnsi="Arial" w:cs="Arial"/>
          <w:sz w:val="22"/>
          <w:szCs w:val="22"/>
        </w:rPr>
        <w:t>°</w:t>
      </w:r>
    </w:p>
    <w:p w14:paraId="37C75439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74F6EF83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A449C1">
        <w:rPr>
          <w:rFonts w:ascii="Arial" w:hAnsi="Arial" w:cs="Arial"/>
          <w:sz w:val="22"/>
          <w:szCs w:val="22"/>
        </w:rPr>
        <w:t>b) dosava</w:t>
      </w:r>
      <w:r>
        <w:rPr>
          <w:rFonts w:ascii="Arial" w:hAnsi="Arial" w:cs="Arial"/>
          <w:sz w:val="22"/>
          <w:szCs w:val="22"/>
        </w:rPr>
        <w:t>dní využití a zastavěnost území:</w:t>
      </w:r>
    </w:p>
    <w:p w14:paraId="404F6881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hala je využívaná, střecha budovy bude nově využita pro instalaci FV panelů.</w:t>
      </w:r>
      <w:r w:rsidR="006A653A">
        <w:rPr>
          <w:rFonts w:ascii="Arial" w:hAnsi="Arial" w:cs="Arial"/>
          <w:sz w:val="22"/>
          <w:szCs w:val="22"/>
        </w:rPr>
        <w:t xml:space="preserve"> </w:t>
      </w:r>
    </w:p>
    <w:p w14:paraId="4168F6B4" w14:textId="77777777" w:rsidR="00CF7477" w:rsidRDefault="00CF7477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72CD290F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údaje o ochraně území podle jiných právních:</w:t>
      </w:r>
    </w:p>
    <w:p w14:paraId="43AD2434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daná lokalita </w:t>
      </w:r>
      <w:r w:rsidR="00BF37A9">
        <w:rPr>
          <w:rFonts w:ascii="Arial" w:hAnsi="Arial" w:cs="Arial"/>
          <w:sz w:val="22"/>
          <w:szCs w:val="22"/>
        </w:rPr>
        <w:t xml:space="preserve">je vedena v katastru nemovitostí jako </w:t>
      </w:r>
      <w:r w:rsidR="00BF37A9" w:rsidRPr="00BF37A9">
        <w:rPr>
          <w:rFonts w:ascii="Arial" w:hAnsi="Arial" w:cs="Arial"/>
          <w:sz w:val="22"/>
          <w:szCs w:val="22"/>
        </w:rPr>
        <w:t>rozsáhlé chráněné území</w:t>
      </w:r>
    </w:p>
    <w:p w14:paraId="6452AD30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52CB0385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d) údaje o odtokových poměrech:</w:t>
      </w:r>
    </w:p>
    <w:p w14:paraId="5152F389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stavbou FVE nebudou změněny stávající odtokové poměry.</w:t>
      </w:r>
    </w:p>
    <w:p w14:paraId="7655B006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504ECD8A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e) údaje o souladu s územně plánovací dokumentací</w:t>
      </w:r>
      <w:r w:rsidR="00D8504F">
        <w:rPr>
          <w:rFonts w:ascii="Arial" w:hAnsi="Arial" w:cs="Arial"/>
          <w:sz w:val="22"/>
          <w:szCs w:val="22"/>
        </w:rPr>
        <w:t xml:space="preserve">, </w:t>
      </w:r>
      <w:r w:rsidR="00D8504F" w:rsidRPr="00D8504F">
        <w:rPr>
          <w:rFonts w:ascii="Arial" w:hAnsi="Arial" w:cs="Arial"/>
          <w:sz w:val="22"/>
          <w:szCs w:val="22"/>
        </w:rPr>
        <w:t>s cíli a úkoly územního plánování</w:t>
      </w:r>
      <w:r>
        <w:rPr>
          <w:rFonts w:ascii="Arial" w:hAnsi="Arial" w:cs="Arial"/>
          <w:sz w:val="22"/>
          <w:szCs w:val="22"/>
        </w:rPr>
        <w:t>:</w:t>
      </w:r>
    </w:p>
    <w:p w14:paraId="7A300E9B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umístění FVE na střeše výrobní haly je v souladu s územně plánovací dokumentací. </w:t>
      </w:r>
    </w:p>
    <w:p w14:paraId="20AD4A98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Provoz FVE nevyžaduje napojení na technickou a dopravní infrastrukturu.</w:t>
      </w:r>
    </w:p>
    <w:p w14:paraId="33136D7B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0B5BCD5F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f) údaje o dodržení obecných požadavků na využití území:</w:t>
      </w:r>
    </w:p>
    <w:p w14:paraId="5BE26624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FVE není v rozporu s obecnými požadavky.</w:t>
      </w:r>
    </w:p>
    <w:p w14:paraId="17754880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096B0CAD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g) údaje o splnění požadavků dotčených orgánů:</w:t>
      </w:r>
    </w:p>
    <w:p w14:paraId="6AD208D6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při zpracování tohoto projektu byly respektovány požadavky dotčených orgánů.</w:t>
      </w:r>
    </w:p>
    <w:p w14:paraId="16A9D83B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0CD904DC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h) seznam výjimek a úlevových řešení:</w:t>
      </w:r>
    </w:p>
    <w:p w14:paraId="7C9C32F3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PD je bez výjimek a úlevových řešení.</w:t>
      </w:r>
    </w:p>
    <w:p w14:paraId="0F5B9BFA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487B777F" w14:textId="77777777" w:rsidR="00A449C1" w:rsidRDefault="00553278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A449C1">
        <w:rPr>
          <w:rFonts w:ascii="Arial" w:hAnsi="Arial" w:cs="Arial"/>
          <w:sz w:val="22"/>
          <w:szCs w:val="22"/>
        </w:rPr>
        <w:t>) seznam souvisejících a podmiňujících investic:</w:t>
      </w:r>
    </w:p>
    <w:p w14:paraId="43A42D63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dalších investic.</w:t>
      </w:r>
    </w:p>
    <w:p w14:paraId="0C6DF82C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71D67537" w14:textId="77777777" w:rsidR="00A449C1" w:rsidRDefault="00553278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</w:t>
      </w:r>
      <w:r w:rsidR="00A449C1">
        <w:rPr>
          <w:rFonts w:ascii="Arial" w:hAnsi="Arial" w:cs="Arial"/>
          <w:sz w:val="22"/>
          <w:szCs w:val="22"/>
        </w:rPr>
        <w:t>) seznam pozemků a staveb dotčených umístěním a prováděním stavby (podle katastru</w:t>
      </w:r>
    </w:p>
    <w:p w14:paraId="4B5BB8E3" w14:textId="77777777" w:rsidR="00A449C1" w:rsidRDefault="00A449C1" w:rsidP="00A449C1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nemovitostí):</w:t>
      </w:r>
    </w:p>
    <w:tbl>
      <w:tblPr>
        <w:tblW w:w="97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540"/>
        <w:gridCol w:w="849"/>
        <w:gridCol w:w="690"/>
        <w:gridCol w:w="862"/>
        <w:gridCol w:w="1660"/>
        <w:gridCol w:w="1660"/>
        <w:gridCol w:w="760"/>
        <w:gridCol w:w="1300"/>
      </w:tblGrid>
      <w:tr w:rsidR="00553278" w:rsidRPr="00C91786" w14:paraId="3FA8EA13" w14:textId="77777777" w:rsidTr="001008ED">
        <w:trPr>
          <w:trHeight w:val="330"/>
        </w:trPr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8D0CAB0" w14:textId="77777777" w:rsidR="00553278" w:rsidRPr="00C91786" w:rsidRDefault="00553278" w:rsidP="00F07E5E">
            <w:pPr>
              <w:ind w:left="0"/>
              <w:jc w:val="center"/>
              <w:rPr>
                <w:sz w:val="22"/>
                <w:szCs w:val="22"/>
              </w:rPr>
            </w:pPr>
            <w:r w:rsidRPr="00C91786">
              <w:rPr>
                <w:sz w:val="22"/>
                <w:szCs w:val="22"/>
              </w:rPr>
              <w:t>č.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C7CD5" w14:textId="77777777" w:rsidR="00553278" w:rsidRPr="00C91786" w:rsidRDefault="00553278" w:rsidP="00F07E5E">
            <w:pPr>
              <w:ind w:left="0"/>
              <w:jc w:val="center"/>
              <w:rPr>
                <w:sz w:val="22"/>
                <w:szCs w:val="22"/>
              </w:rPr>
            </w:pPr>
            <w:r w:rsidRPr="00C91786">
              <w:rPr>
                <w:sz w:val="22"/>
                <w:szCs w:val="22"/>
              </w:rPr>
              <w:t>Druh pozemku</w:t>
            </w:r>
          </w:p>
        </w:tc>
        <w:tc>
          <w:tcPr>
            <w:tcW w:w="84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DC861" w14:textId="77777777" w:rsidR="00553278" w:rsidRPr="00C91786" w:rsidRDefault="00553278" w:rsidP="00F07E5E">
            <w:pPr>
              <w:ind w:left="0"/>
              <w:jc w:val="center"/>
              <w:rPr>
                <w:sz w:val="22"/>
                <w:szCs w:val="22"/>
              </w:rPr>
            </w:pPr>
            <w:r w:rsidRPr="00C91786">
              <w:rPr>
                <w:sz w:val="22"/>
                <w:szCs w:val="22"/>
              </w:rPr>
              <w:t>Výměra</w:t>
            </w:r>
          </w:p>
        </w:tc>
        <w:tc>
          <w:tcPr>
            <w:tcW w:w="6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CF247" w14:textId="77777777" w:rsidR="00553278" w:rsidRPr="00C91786" w:rsidRDefault="00553278" w:rsidP="00F07E5E">
            <w:pPr>
              <w:ind w:left="0"/>
              <w:jc w:val="center"/>
              <w:rPr>
                <w:sz w:val="22"/>
                <w:szCs w:val="22"/>
              </w:rPr>
            </w:pPr>
            <w:r w:rsidRPr="00C91786">
              <w:rPr>
                <w:sz w:val="22"/>
                <w:szCs w:val="22"/>
              </w:rPr>
              <w:t>LV</w:t>
            </w:r>
          </w:p>
        </w:tc>
        <w:tc>
          <w:tcPr>
            <w:tcW w:w="86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75ABF" w14:textId="77777777" w:rsidR="00553278" w:rsidRPr="00C91786" w:rsidRDefault="00B416CB" w:rsidP="00F07E5E">
            <w:pPr>
              <w:ind w:left="0"/>
              <w:jc w:val="center"/>
              <w:rPr>
                <w:sz w:val="22"/>
                <w:szCs w:val="22"/>
              </w:rPr>
            </w:pPr>
            <w:proofErr w:type="spellStart"/>
            <w:r w:rsidRPr="00C91786">
              <w:rPr>
                <w:sz w:val="22"/>
                <w:szCs w:val="22"/>
              </w:rPr>
              <w:t>P</w:t>
            </w:r>
            <w:r w:rsidR="00553278" w:rsidRPr="00C91786">
              <w:rPr>
                <w:sz w:val="22"/>
                <w:szCs w:val="22"/>
              </w:rPr>
              <w:t>.č</w:t>
            </w:r>
            <w:proofErr w:type="spellEnd"/>
            <w:r w:rsidR="00553278" w:rsidRPr="00C9178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st.</w:t>
            </w:r>
          </w:p>
        </w:tc>
        <w:tc>
          <w:tcPr>
            <w:tcW w:w="16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119C5" w14:textId="77777777" w:rsidR="00553278" w:rsidRPr="00C91786" w:rsidRDefault="00553278" w:rsidP="00F07E5E">
            <w:pPr>
              <w:ind w:left="0"/>
              <w:jc w:val="center"/>
              <w:rPr>
                <w:sz w:val="22"/>
                <w:szCs w:val="22"/>
              </w:rPr>
            </w:pPr>
            <w:r w:rsidRPr="00C91786">
              <w:rPr>
                <w:sz w:val="22"/>
                <w:szCs w:val="22"/>
              </w:rPr>
              <w:t>Majitel</w:t>
            </w:r>
          </w:p>
        </w:tc>
        <w:tc>
          <w:tcPr>
            <w:tcW w:w="16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65FE0" w14:textId="77777777" w:rsidR="00553278" w:rsidRPr="00C91786" w:rsidRDefault="00553278" w:rsidP="00F07E5E">
            <w:pPr>
              <w:ind w:left="0"/>
              <w:jc w:val="center"/>
              <w:rPr>
                <w:sz w:val="22"/>
                <w:szCs w:val="22"/>
              </w:rPr>
            </w:pPr>
            <w:r w:rsidRPr="00C91786">
              <w:rPr>
                <w:sz w:val="22"/>
                <w:szCs w:val="22"/>
              </w:rPr>
              <w:t>Ulice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8EEE4" w14:textId="77777777" w:rsidR="00553278" w:rsidRPr="00C91786" w:rsidRDefault="00553278" w:rsidP="00F07E5E">
            <w:pPr>
              <w:ind w:left="0"/>
              <w:jc w:val="center"/>
              <w:rPr>
                <w:sz w:val="22"/>
                <w:szCs w:val="22"/>
              </w:rPr>
            </w:pPr>
            <w:r w:rsidRPr="00C91786">
              <w:rPr>
                <w:sz w:val="22"/>
                <w:szCs w:val="22"/>
              </w:rPr>
              <w:t>PSČ</w:t>
            </w: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8F1647D" w14:textId="77777777" w:rsidR="00553278" w:rsidRPr="00C91786" w:rsidRDefault="00553278" w:rsidP="00F07E5E">
            <w:pPr>
              <w:ind w:left="0"/>
              <w:jc w:val="center"/>
              <w:rPr>
                <w:sz w:val="22"/>
                <w:szCs w:val="22"/>
              </w:rPr>
            </w:pPr>
            <w:r w:rsidRPr="00C91786">
              <w:rPr>
                <w:sz w:val="22"/>
                <w:szCs w:val="22"/>
              </w:rPr>
              <w:t>Obec</w:t>
            </w:r>
          </w:p>
        </w:tc>
      </w:tr>
      <w:tr w:rsidR="00553278" w:rsidRPr="00C91786" w14:paraId="4FCF0866" w14:textId="77777777" w:rsidTr="00F6727F">
        <w:trPr>
          <w:trHeight w:val="600"/>
        </w:trPr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E28AC80" w14:textId="77777777" w:rsidR="00553278" w:rsidRPr="00C91786" w:rsidRDefault="00553278" w:rsidP="00F07E5E">
            <w:pPr>
              <w:ind w:left="0"/>
              <w:jc w:val="center"/>
              <w:rPr>
                <w:sz w:val="22"/>
                <w:szCs w:val="22"/>
              </w:rPr>
            </w:pPr>
            <w:r w:rsidRPr="00C91786">
              <w:rPr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7CED" w14:textId="77777777" w:rsidR="00553278" w:rsidRDefault="00553278" w:rsidP="00F07E5E">
            <w:pPr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C91786">
              <w:rPr>
                <w:color w:val="000000"/>
                <w:sz w:val="22"/>
                <w:szCs w:val="22"/>
              </w:rPr>
              <w:t>zastavěná plocha a nádvoří</w:t>
            </w:r>
          </w:p>
          <w:p w14:paraId="6EBB3C14" w14:textId="77777777" w:rsidR="001008ED" w:rsidRPr="00C91786" w:rsidRDefault="001008ED" w:rsidP="00F07E5E">
            <w:pPr>
              <w:ind w:lef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BD02" w14:textId="77777777" w:rsidR="00553278" w:rsidRPr="00C91786" w:rsidRDefault="00F6727F" w:rsidP="00F07E5E">
            <w:pPr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1F0AD8">
              <w:rPr>
                <w:color w:val="000000"/>
                <w:sz w:val="22"/>
                <w:szCs w:val="22"/>
              </w:rPr>
              <w:t>434</w:t>
            </w:r>
          </w:p>
        </w:tc>
        <w:tc>
          <w:tcPr>
            <w:tcW w:w="6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C560" w14:textId="77777777" w:rsidR="00553278" w:rsidRPr="00C91786" w:rsidRDefault="001F0AD8" w:rsidP="00F07E5E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4145</w:t>
            </w:r>
          </w:p>
        </w:tc>
        <w:tc>
          <w:tcPr>
            <w:tcW w:w="86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FD0F0" w14:textId="77777777" w:rsidR="00553278" w:rsidRPr="00C91786" w:rsidRDefault="001F0AD8" w:rsidP="00CF7477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1071/1</w:t>
            </w:r>
          </w:p>
        </w:tc>
        <w:tc>
          <w:tcPr>
            <w:tcW w:w="16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5198" w14:textId="77777777" w:rsidR="00553278" w:rsidRPr="00613DB4" w:rsidRDefault="001F0AD8" w:rsidP="00F07E5E">
            <w:pPr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ZDRUOP s.r.o.</w:t>
            </w:r>
          </w:p>
        </w:tc>
        <w:tc>
          <w:tcPr>
            <w:tcW w:w="16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F5DB" w14:textId="77777777" w:rsidR="00553278" w:rsidRPr="00C91786" w:rsidRDefault="001F0AD8" w:rsidP="00F07E5E">
            <w:pPr>
              <w:ind w:left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Stožická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826 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9B0E4" w14:textId="77777777" w:rsidR="00553278" w:rsidRPr="00C91786" w:rsidRDefault="001F0AD8" w:rsidP="00F07E5E">
            <w:pPr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389 01</w:t>
            </w: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C540EF7" w14:textId="77777777" w:rsidR="00553278" w:rsidRPr="00C91786" w:rsidRDefault="001F0AD8" w:rsidP="00F6727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Vodňany</w:t>
            </w:r>
          </w:p>
        </w:tc>
      </w:tr>
    </w:tbl>
    <w:p w14:paraId="548215C2" w14:textId="77777777" w:rsidR="00724265" w:rsidRDefault="00724265" w:rsidP="00A449C1">
      <w:pPr>
        <w:ind w:left="0"/>
        <w:jc w:val="left"/>
        <w:rPr>
          <w:rFonts w:ascii="Arial" w:hAnsi="Arial"/>
          <w:b/>
          <w:i/>
          <w:sz w:val="26"/>
          <w:szCs w:val="28"/>
        </w:rPr>
      </w:pPr>
    </w:p>
    <w:p w14:paraId="1D89921D" w14:textId="77777777" w:rsidR="00046FBC" w:rsidRPr="00A449C1" w:rsidRDefault="00046FBC" w:rsidP="00046FBC">
      <w:pPr>
        <w:spacing w:before="120"/>
        <w:ind w:left="0"/>
        <w:rPr>
          <w:rFonts w:ascii="Arial" w:hAnsi="Arial"/>
          <w:b/>
          <w:smallCaps/>
          <w:sz w:val="24"/>
        </w:rPr>
      </w:pPr>
      <w:r w:rsidRPr="00A449C1">
        <w:rPr>
          <w:rFonts w:ascii="Arial" w:hAnsi="Arial"/>
          <w:b/>
          <w:smallCaps/>
          <w:sz w:val="24"/>
        </w:rPr>
        <w:t>A.</w:t>
      </w:r>
      <w:r w:rsidR="006D7D5E">
        <w:rPr>
          <w:rFonts w:ascii="Arial" w:hAnsi="Arial"/>
          <w:b/>
          <w:smallCaps/>
          <w:sz w:val="24"/>
        </w:rPr>
        <w:t>5</w:t>
      </w:r>
      <w:r w:rsidRPr="00A449C1">
        <w:rPr>
          <w:rFonts w:ascii="Arial" w:hAnsi="Arial"/>
          <w:b/>
          <w:smallCaps/>
          <w:sz w:val="24"/>
        </w:rPr>
        <w:t xml:space="preserve"> Údaje o </w:t>
      </w:r>
      <w:r>
        <w:rPr>
          <w:rFonts w:ascii="Arial" w:hAnsi="Arial"/>
          <w:b/>
          <w:smallCaps/>
          <w:sz w:val="24"/>
        </w:rPr>
        <w:t>stavbě</w:t>
      </w:r>
    </w:p>
    <w:p w14:paraId="41B725D2" w14:textId="77777777" w:rsidR="00046FBC" w:rsidRDefault="00046FBC" w:rsidP="00A449C1">
      <w:pPr>
        <w:ind w:left="0"/>
        <w:jc w:val="left"/>
        <w:rPr>
          <w:rFonts w:ascii="Arial" w:hAnsi="Arial"/>
          <w:b/>
          <w:i/>
          <w:sz w:val="26"/>
          <w:szCs w:val="28"/>
        </w:rPr>
      </w:pPr>
    </w:p>
    <w:p w14:paraId="2A32C77A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nová stavba nebo změna dokončené stavby:</w:t>
      </w:r>
    </w:p>
    <w:p w14:paraId="791B5328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FVE na střeše stávající budov</w:t>
      </w:r>
      <w:r w:rsidR="006A653A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bude novostavba.</w:t>
      </w:r>
    </w:p>
    <w:p w14:paraId="28521C72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7119FF14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účel užívání stavby:</w:t>
      </w:r>
    </w:p>
    <w:p w14:paraId="0D5B8EEA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FVE bude sloužit pro výrobu elektrické energie ze slunečního záření.</w:t>
      </w:r>
    </w:p>
    <w:p w14:paraId="0C86692C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Vyrobená elektrická energie bude přednostně spotřebovaná v rámci daného odběrného místa, případně přebytky budou převedeny do distribuční soustavy E.ON Distribuce, a.s. </w:t>
      </w:r>
    </w:p>
    <w:p w14:paraId="1B7D7F60" w14:textId="77777777" w:rsidR="00CF7477" w:rsidRDefault="00CF7477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388C36CE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trvalá nebo dočasná stavba:</w:t>
      </w:r>
    </w:p>
    <w:p w14:paraId="761F47C3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FVE je stavbou dočasnou, předpokládaná životnost činí 30 let.</w:t>
      </w:r>
    </w:p>
    <w:p w14:paraId="2910F642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0AC4038B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d) údaje o ochraně stavby podle jiných právních předpisů1</w:t>
      </w:r>
    </w:p>
    <w:p w14:paraId="1CC89C80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daná lokalita </w:t>
      </w:r>
      <w:r w:rsidR="00026668">
        <w:rPr>
          <w:rFonts w:ascii="Arial" w:hAnsi="Arial" w:cs="Arial"/>
          <w:sz w:val="22"/>
          <w:szCs w:val="22"/>
        </w:rPr>
        <w:t xml:space="preserve">je </w:t>
      </w:r>
      <w:r w:rsidR="00026668" w:rsidRPr="00026668">
        <w:rPr>
          <w:rFonts w:ascii="Arial" w:hAnsi="Arial" w:cs="Arial"/>
          <w:sz w:val="22"/>
          <w:szCs w:val="22"/>
        </w:rPr>
        <w:t>rozsáhlé chráněné území</w:t>
      </w:r>
      <w:r>
        <w:rPr>
          <w:rFonts w:ascii="Arial" w:hAnsi="Arial" w:cs="Arial"/>
          <w:sz w:val="22"/>
          <w:szCs w:val="22"/>
        </w:rPr>
        <w:t>.</w:t>
      </w:r>
    </w:p>
    <w:p w14:paraId="5728AC65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4E6A8CFC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e) údaje o dodržení technických požadavků na stavby a obecných technických požadavků</w:t>
      </w:r>
    </w:p>
    <w:p w14:paraId="68AF87C5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zabezpečujících bezbariérové užívání staveb:</w:t>
      </w:r>
    </w:p>
    <w:p w14:paraId="30F883CF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FVE neobsahuje veřejně přístupné plochy a neřeší bezbariérový přístup.</w:t>
      </w:r>
    </w:p>
    <w:p w14:paraId="48E55D9D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22451978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f) údaje o splnění požadavků dotčených orgánů a požadavků vyplývajících z jiných právních</w:t>
      </w:r>
    </w:p>
    <w:p w14:paraId="4FEEC45E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předpisů):</w:t>
      </w:r>
    </w:p>
    <w:p w14:paraId="15F037B2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požadavky nebyly vzneseny.</w:t>
      </w:r>
    </w:p>
    <w:p w14:paraId="3B957092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6F0C60C3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g) seznam výjimek a úlevových řešení:</w:t>
      </w:r>
    </w:p>
    <w:p w14:paraId="48E8FCDE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výjimek a úlevových řešení.</w:t>
      </w:r>
    </w:p>
    <w:p w14:paraId="2D39BD5F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1B22AE7F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h) navrhované kapacity stavby:</w:t>
      </w:r>
    </w:p>
    <w:p w14:paraId="1C8CEE78" w14:textId="66CC168F" w:rsidR="00DE0078" w:rsidRDefault="006A653A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cca </w:t>
      </w:r>
      <w:r w:rsidR="00BA268E">
        <w:rPr>
          <w:rFonts w:ascii="Arial" w:hAnsi="Arial" w:cs="Arial"/>
          <w:sz w:val="22"/>
          <w:szCs w:val="22"/>
        </w:rPr>
        <w:t xml:space="preserve">83,88 </w:t>
      </w:r>
      <w:proofErr w:type="spellStart"/>
      <w:r w:rsidR="00BA268E">
        <w:rPr>
          <w:rFonts w:ascii="Arial" w:hAnsi="Arial" w:cs="Arial"/>
          <w:sz w:val="22"/>
          <w:szCs w:val="22"/>
        </w:rPr>
        <w:t>kWp</w:t>
      </w:r>
      <w:proofErr w:type="spellEnd"/>
      <w:r w:rsidR="00DE0078">
        <w:rPr>
          <w:rFonts w:ascii="Arial" w:hAnsi="Arial" w:cs="Arial"/>
          <w:sz w:val="22"/>
          <w:szCs w:val="22"/>
        </w:rPr>
        <w:t xml:space="preserve"> instalované ho výkonu FV panelů</w:t>
      </w:r>
    </w:p>
    <w:p w14:paraId="65A52B23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0C74CABD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i) základní bilance stavby:</w:t>
      </w:r>
    </w:p>
    <w:p w14:paraId="77927326" w14:textId="323999CA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cca </w:t>
      </w:r>
      <w:r w:rsidR="00A65066">
        <w:rPr>
          <w:rFonts w:ascii="Arial" w:hAnsi="Arial" w:cs="Arial"/>
          <w:sz w:val="22"/>
          <w:szCs w:val="22"/>
        </w:rPr>
        <w:t>79,7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MWh</w:t>
      </w:r>
      <w:proofErr w:type="spellEnd"/>
      <w:r>
        <w:rPr>
          <w:rFonts w:ascii="Arial" w:hAnsi="Arial" w:cs="Arial"/>
          <w:sz w:val="22"/>
          <w:szCs w:val="22"/>
        </w:rPr>
        <w:t xml:space="preserve"> vyrobené el. energie ročně</w:t>
      </w:r>
    </w:p>
    <w:p w14:paraId="48586560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0235F55C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j) základní předpoklady výstavby:</w:t>
      </w:r>
    </w:p>
    <w:p w14:paraId="6B1289F5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stavba bude provedena v jedné etapě, předpokládaná doba výstavby činí 1 měsíc.</w:t>
      </w:r>
    </w:p>
    <w:p w14:paraId="41437D68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552EE3DC" w14:textId="77777777" w:rsidR="00DE0078" w:rsidRDefault="00DE0078" w:rsidP="00DE0078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k) orientační náklady stavby:</w:t>
      </w:r>
    </w:p>
    <w:p w14:paraId="02E84A0A" w14:textId="26519220" w:rsidR="00DE0078" w:rsidRDefault="00840CAA" w:rsidP="00DE0078">
      <w:pPr>
        <w:ind w:left="0"/>
        <w:jc w:val="left"/>
        <w:rPr>
          <w:rFonts w:ascii="Arial" w:hAnsi="Arial"/>
          <w:b/>
          <w:i/>
          <w:sz w:val="26"/>
          <w:szCs w:val="28"/>
        </w:rPr>
      </w:pPr>
      <w:r>
        <w:rPr>
          <w:rFonts w:ascii="Arial" w:hAnsi="Arial" w:cs="Arial"/>
          <w:sz w:val="22"/>
          <w:szCs w:val="22"/>
        </w:rPr>
        <w:t>4</w:t>
      </w:r>
      <w:r w:rsidR="00133A69" w:rsidRPr="00133A69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101</w:t>
      </w:r>
      <w:r w:rsidR="00133A69" w:rsidRPr="00133A69">
        <w:rPr>
          <w:rFonts w:ascii="Arial" w:hAnsi="Arial" w:cs="Arial"/>
          <w:sz w:val="22"/>
          <w:szCs w:val="22"/>
        </w:rPr>
        <w:t xml:space="preserve"> 000</w:t>
      </w:r>
      <w:r w:rsidR="00DE0078" w:rsidRPr="00133A69">
        <w:rPr>
          <w:rFonts w:ascii="Arial" w:hAnsi="Arial" w:cs="Arial"/>
          <w:sz w:val="22"/>
          <w:szCs w:val="22"/>
        </w:rPr>
        <w:t>,- CZK (bez DPH)</w:t>
      </w:r>
    </w:p>
    <w:p w14:paraId="246D1051" w14:textId="77777777" w:rsidR="00046FBC" w:rsidRDefault="00046FBC" w:rsidP="00A449C1">
      <w:pPr>
        <w:ind w:left="0"/>
        <w:jc w:val="left"/>
        <w:rPr>
          <w:rFonts w:ascii="Arial" w:hAnsi="Arial"/>
          <w:b/>
          <w:i/>
          <w:sz w:val="26"/>
          <w:szCs w:val="28"/>
        </w:rPr>
      </w:pPr>
    </w:p>
    <w:p w14:paraId="0717AD20" w14:textId="77777777" w:rsidR="00A906F3" w:rsidRDefault="00A906F3" w:rsidP="00A906F3">
      <w:pPr>
        <w:ind w:left="0"/>
        <w:rPr>
          <w:rFonts w:ascii="Arial" w:hAnsi="Arial"/>
          <w:b/>
          <w:i/>
          <w:sz w:val="26"/>
          <w:szCs w:val="28"/>
        </w:rPr>
      </w:pPr>
    </w:p>
    <w:p w14:paraId="325969DC" w14:textId="77777777" w:rsidR="00A906F3" w:rsidRPr="00A906F3" w:rsidRDefault="00A906F3" w:rsidP="00A906F3">
      <w:pPr>
        <w:ind w:left="0"/>
        <w:jc w:val="left"/>
        <w:rPr>
          <w:rFonts w:ascii="Arial" w:hAnsi="Arial"/>
          <w:b/>
          <w:smallCaps/>
          <w:sz w:val="24"/>
        </w:rPr>
      </w:pPr>
      <w:r w:rsidRPr="00A906F3">
        <w:rPr>
          <w:rFonts w:ascii="Arial" w:hAnsi="Arial"/>
          <w:b/>
          <w:smallCaps/>
          <w:sz w:val="24"/>
        </w:rPr>
        <w:t>A.5 Členění stavby na objekty a technická a technologická zařízení</w:t>
      </w:r>
    </w:p>
    <w:p w14:paraId="2B3EF078" w14:textId="77777777" w:rsidR="00A906F3" w:rsidRPr="00A906F3" w:rsidRDefault="00A906F3" w:rsidP="00A906F3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</w:p>
    <w:p w14:paraId="289BF360" w14:textId="77777777" w:rsidR="00A906F3" w:rsidRDefault="00A906F3" w:rsidP="00A906F3">
      <w:pPr>
        <w:autoSpaceDE w:val="0"/>
        <w:autoSpaceDN w:val="0"/>
        <w:adjustRightInd w:val="0"/>
        <w:ind w:left="0"/>
        <w:jc w:val="left"/>
        <w:rPr>
          <w:rFonts w:ascii="Arial" w:hAnsi="Arial" w:cs="Arial"/>
          <w:sz w:val="22"/>
          <w:szCs w:val="22"/>
        </w:rPr>
      </w:pPr>
      <w:r w:rsidRPr="00A906F3">
        <w:rPr>
          <w:rFonts w:ascii="Arial" w:hAnsi="Arial" w:cs="Arial"/>
          <w:sz w:val="22"/>
          <w:szCs w:val="22"/>
        </w:rPr>
        <w:t>Stavba není členěna na samostatné objekty. Technologické zařízení FVE bude tvořit jeden celek a nebude dále členěn.</w:t>
      </w:r>
    </w:p>
    <w:p w14:paraId="01D4842B" w14:textId="77777777" w:rsidR="00046FBC" w:rsidRDefault="00046FBC" w:rsidP="00A449C1">
      <w:pPr>
        <w:ind w:left="0"/>
        <w:jc w:val="left"/>
        <w:rPr>
          <w:rFonts w:ascii="Arial" w:hAnsi="Arial"/>
          <w:b/>
          <w:i/>
          <w:sz w:val="26"/>
          <w:szCs w:val="28"/>
        </w:rPr>
      </w:pPr>
    </w:p>
    <w:p w14:paraId="50DF1460" w14:textId="77777777" w:rsidR="00BF4C7C" w:rsidRDefault="00BF4C7C">
      <w:pPr>
        <w:ind w:left="0"/>
        <w:rPr>
          <w:rFonts w:ascii="Arial" w:hAnsi="Arial"/>
          <w:sz w:val="22"/>
        </w:rPr>
      </w:pPr>
    </w:p>
    <w:p w14:paraId="191D8DE8" w14:textId="77777777" w:rsidR="00BF4C7C" w:rsidRDefault="00BF4C7C">
      <w:pPr>
        <w:ind w:left="0"/>
        <w:rPr>
          <w:rFonts w:ascii="Arial" w:hAnsi="Arial"/>
          <w:b/>
          <w:smallCaps/>
          <w:sz w:val="22"/>
        </w:rPr>
      </w:pPr>
      <w:r>
        <w:rPr>
          <w:rFonts w:ascii="Arial" w:hAnsi="Arial"/>
          <w:b/>
          <w:smallCaps/>
          <w:sz w:val="24"/>
        </w:rPr>
        <w:t>popis postupu výstavby</w:t>
      </w:r>
      <w:r>
        <w:rPr>
          <w:rFonts w:ascii="Arial" w:hAnsi="Arial"/>
          <w:b/>
          <w:smallCaps/>
          <w:sz w:val="22"/>
        </w:rPr>
        <w:t>:</w:t>
      </w:r>
    </w:p>
    <w:p w14:paraId="1DD9BE65" w14:textId="77777777" w:rsidR="00927C4A" w:rsidRPr="007D52FD" w:rsidRDefault="006C796D">
      <w:pPr>
        <w:numPr>
          <w:ilvl w:val="0"/>
          <w:numId w:val="2"/>
        </w:numPr>
        <w:spacing w:before="120"/>
        <w:ind w:left="714" w:hanging="357"/>
        <w:rPr>
          <w:rFonts w:ascii="Arial" w:hAnsi="Arial"/>
          <w:sz w:val="22"/>
        </w:rPr>
      </w:pPr>
      <w:r>
        <w:rPr>
          <w:rFonts w:ascii="Arial" w:hAnsi="Arial"/>
          <w:sz w:val="22"/>
        </w:rPr>
        <w:t>Montáž střešních konstrukcí</w:t>
      </w:r>
    </w:p>
    <w:p w14:paraId="4569FC9C" w14:textId="77777777" w:rsidR="00927C4A" w:rsidRPr="007D52FD" w:rsidRDefault="006C796D">
      <w:pPr>
        <w:numPr>
          <w:ilvl w:val="0"/>
          <w:numId w:val="2"/>
        </w:numPr>
        <w:spacing w:before="120"/>
        <w:ind w:left="714" w:hanging="357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Instalace FV panelů </w:t>
      </w:r>
    </w:p>
    <w:p w14:paraId="0E0CD74C" w14:textId="77777777" w:rsidR="007D52FD" w:rsidRDefault="006C796D">
      <w:pPr>
        <w:numPr>
          <w:ilvl w:val="0"/>
          <w:numId w:val="2"/>
        </w:numPr>
        <w:spacing w:before="120"/>
        <w:ind w:left="714" w:hanging="357"/>
        <w:rPr>
          <w:rFonts w:ascii="Arial" w:hAnsi="Arial"/>
          <w:sz w:val="22"/>
        </w:rPr>
      </w:pPr>
      <w:r>
        <w:rPr>
          <w:rFonts w:ascii="Arial" w:hAnsi="Arial"/>
          <w:sz w:val="22"/>
        </w:rPr>
        <w:t>Instalace střídačů a jejich propojení s panely</w:t>
      </w:r>
    </w:p>
    <w:p w14:paraId="1DAC444C" w14:textId="77777777" w:rsidR="00BF4C7C" w:rsidRDefault="006C796D">
      <w:pPr>
        <w:numPr>
          <w:ilvl w:val="0"/>
          <w:numId w:val="2"/>
        </w:numPr>
        <w:spacing w:before="120"/>
        <w:ind w:left="714" w:hanging="357"/>
        <w:rPr>
          <w:rFonts w:ascii="Arial" w:hAnsi="Arial"/>
          <w:sz w:val="22"/>
        </w:rPr>
      </w:pPr>
      <w:r>
        <w:rPr>
          <w:rFonts w:ascii="Arial" w:hAnsi="Arial"/>
          <w:sz w:val="22"/>
        </w:rPr>
        <w:t>Napoje</w:t>
      </w:r>
      <w:r w:rsidR="00CF7477">
        <w:rPr>
          <w:rFonts w:ascii="Arial" w:hAnsi="Arial"/>
          <w:sz w:val="22"/>
        </w:rPr>
        <w:t>ní do stávající elektroinstalaci</w:t>
      </w:r>
    </w:p>
    <w:p w14:paraId="74C4C83C" w14:textId="77777777" w:rsidR="006C796D" w:rsidRDefault="006C796D">
      <w:pPr>
        <w:numPr>
          <w:ilvl w:val="0"/>
          <w:numId w:val="2"/>
        </w:numPr>
        <w:spacing w:before="120"/>
        <w:ind w:left="714" w:hanging="357"/>
        <w:rPr>
          <w:rFonts w:ascii="Arial" w:hAnsi="Arial"/>
          <w:sz w:val="22"/>
        </w:rPr>
      </w:pPr>
      <w:r>
        <w:rPr>
          <w:rFonts w:ascii="Arial" w:hAnsi="Arial"/>
          <w:sz w:val="22"/>
        </w:rPr>
        <w:t>Oživení systému a zkušební provoz</w:t>
      </w:r>
    </w:p>
    <w:p w14:paraId="3C42A194" w14:textId="77777777" w:rsidR="006C796D" w:rsidRPr="007D52FD" w:rsidRDefault="006C796D">
      <w:pPr>
        <w:numPr>
          <w:ilvl w:val="0"/>
          <w:numId w:val="2"/>
        </w:numPr>
        <w:spacing w:before="120"/>
        <w:ind w:left="714" w:hanging="357"/>
        <w:rPr>
          <w:rFonts w:ascii="Arial" w:hAnsi="Arial"/>
          <w:sz w:val="22"/>
        </w:rPr>
      </w:pPr>
      <w:r>
        <w:rPr>
          <w:rFonts w:ascii="Arial" w:hAnsi="Arial"/>
          <w:sz w:val="22"/>
        </w:rPr>
        <w:t>Trvalý provoz</w:t>
      </w:r>
    </w:p>
    <w:p w14:paraId="633D874D" w14:textId="77777777" w:rsidR="00BF4C7C" w:rsidRDefault="00BF4C7C">
      <w:pPr>
        <w:ind w:left="0"/>
        <w:rPr>
          <w:rFonts w:ascii="Arial" w:hAnsi="Arial"/>
          <w:b/>
          <w:i/>
          <w:sz w:val="26"/>
          <w:szCs w:val="28"/>
        </w:rPr>
      </w:pPr>
    </w:p>
    <w:p w14:paraId="4A7C7B53" w14:textId="77777777" w:rsidR="00026668" w:rsidRDefault="00026668">
      <w:pPr>
        <w:ind w:left="0"/>
        <w:rPr>
          <w:rFonts w:ascii="Arial" w:hAnsi="Arial"/>
          <w:b/>
          <w:i/>
          <w:sz w:val="26"/>
          <w:szCs w:val="28"/>
        </w:rPr>
      </w:pPr>
    </w:p>
    <w:sectPr w:rsidR="00026668" w:rsidSect="0012769F">
      <w:footerReference w:type="default" r:id="rId11"/>
      <w:pgSz w:w="11907" w:h="16840" w:code="9"/>
      <w:pgMar w:top="1134" w:right="964" w:bottom="45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2425D0" w14:textId="77777777" w:rsidR="0078167C" w:rsidRDefault="0078167C">
      <w:r>
        <w:separator/>
      </w:r>
    </w:p>
  </w:endnote>
  <w:endnote w:type="continuationSeparator" w:id="0">
    <w:p w14:paraId="23CB6A57" w14:textId="77777777" w:rsidR="0078167C" w:rsidRDefault="00781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E5D1F" w14:textId="77777777" w:rsidR="005D5D6C" w:rsidRDefault="005D5D6C">
    <w:pPr>
      <w:pStyle w:val="Zpat"/>
      <w:jc w:val="right"/>
    </w:pPr>
    <w:r>
      <w:tab/>
    </w:r>
    <w:r>
      <w:rPr>
        <w:rFonts w:ascii="Arial" w:hAnsi="Arial"/>
        <w:snapToGrid w:val="0"/>
      </w:rPr>
      <w:tab/>
    </w:r>
    <w:r>
      <w:rPr>
        <w:rFonts w:ascii="Arial" w:hAnsi="Arial"/>
        <w:snapToGrid w:val="0"/>
      </w:rPr>
      <w:tab/>
    </w:r>
    <w:r>
      <w:t xml:space="preserve">-  </w:t>
    </w:r>
    <w:r w:rsidR="007E02B9">
      <w:rPr>
        <w:rStyle w:val="slostrnky"/>
      </w:rPr>
      <w:fldChar w:fldCharType="begin"/>
    </w:r>
    <w:r>
      <w:rPr>
        <w:rStyle w:val="slostrnky"/>
      </w:rPr>
      <w:instrText xml:space="preserve"> PAGE </w:instrText>
    </w:r>
    <w:r w:rsidR="007E02B9">
      <w:rPr>
        <w:rStyle w:val="slostrnky"/>
      </w:rPr>
      <w:fldChar w:fldCharType="separate"/>
    </w:r>
    <w:r w:rsidR="00A906F3">
      <w:rPr>
        <w:rStyle w:val="slostrnky"/>
        <w:noProof/>
      </w:rPr>
      <w:t>2</w:t>
    </w:r>
    <w:r w:rsidR="007E02B9">
      <w:rPr>
        <w:rStyle w:val="slostrnky"/>
      </w:rPr>
      <w:fldChar w:fldCharType="end"/>
    </w:r>
    <w:r>
      <w:rPr>
        <w:rStyle w:val="slostrnky"/>
      </w:rPr>
      <w:t xml:space="preserve"> 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738AA" w14:textId="77777777" w:rsidR="0078167C" w:rsidRDefault="0078167C">
      <w:r>
        <w:separator/>
      </w:r>
    </w:p>
  </w:footnote>
  <w:footnote w:type="continuationSeparator" w:id="0">
    <w:p w14:paraId="6635B9C2" w14:textId="77777777" w:rsidR="0078167C" w:rsidRDefault="00781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E3A91"/>
    <w:multiLevelType w:val="hybridMultilevel"/>
    <w:tmpl w:val="F41C735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27163"/>
    <w:multiLevelType w:val="hybridMultilevel"/>
    <w:tmpl w:val="79E0E75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07405"/>
    <w:multiLevelType w:val="hybridMultilevel"/>
    <w:tmpl w:val="1E7CE774"/>
    <w:lvl w:ilvl="0" w:tplc="1752F1D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268EE"/>
    <w:multiLevelType w:val="singleLevel"/>
    <w:tmpl w:val="E5B04278"/>
    <w:lvl w:ilvl="0">
      <w:start w:val="1"/>
      <w:numFmt w:val="bullet"/>
      <w:lvlText w:val=""/>
      <w:lvlJc w:val="left"/>
      <w:pPr>
        <w:tabs>
          <w:tab w:val="num" w:pos="1352"/>
        </w:tabs>
        <w:ind w:left="1276" w:hanging="284"/>
      </w:pPr>
      <w:rPr>
        <w:rFonts w:ascii="Symbol" w:hAnsi="Symbol" w:hint="default"/>
      </w:rPr>
    </w:lvl>
  </w:abstractNum>
  <w:abstractNum w:abstractNumId="4" w15:restartNumberingAfterBreak="0">
    <w:nsid w:val="56B63AA1"/>
    <w:multiLevelType w:val="hybridMultilevel"/>
    <w:tmpl w:val="8BA0EC7E"/>
    <w:lvl w:ilvl="0" w:tplc="E46A6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6E4DEF"/>
    <w:multiLevelType w:val="hybridMultilevel"/>
    <w:tmpl w:val="654CB448"/>
    <w:lvl w:ilvl="0" w:tplc="1A521AA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3DFA"/>
    <w:rsid w:val="00002C35"/>
    <w:rsid w:val="000120B0"/>
    <w:rsid w:val="00026668"/>
    <w:rsid w:val="0003018C"/>
    <w:rsid w:val="00032CEF"/>
    <w:rsid w:val="00046FBC"/>
    <w:rsid w:val="00056C98"/>
    <w:rsid w:val="0007063B"/>
    <w:rsid w:val="00097E30"/>
    <w:rsid w:val="000A0D74"/>
    <w:rsid w:val="000A61C4"/>
    <w:rsid w:val="000D6783"/>
    <w:rsid w:val="000E226C"/>
    <w:rsid w:val="001008ED"/>
    <w:rsid w:val="00101770"/>
    <w:rsid w:val="00121354"/>
    <w:rsid w:val="0012769F"/>
    <w:rsid w:val="00133A69"/>
    <w:rsid w:val="001347A3"/>
    <w:rsid w:val="00154FBA"/>
    <w:rsid w:val="00155024"/>
    <w:rsid w:val="00167250"/>
    <w:rsid w:val="001678F2"/>
    <w:rsid w:val="00167F20"/>
    <w:rsid w:val="00184C59"/>
    <w:rsid w:val="0019178D"/>
    <w:rsid w:val="001A17D8"/>
    <w:rsid w:val="001A3793"/>
    <w:rsid w:val="001C5A31"/>
    <w:rsid w:val="001F0AD8"/>
    <w:rsid w:val="002509EA"/>
    <w:rsid w:val="00262E93"/>
    <w:rsid w:val="00265F77"/>
    <w:rsid w:val="00285E98"/>
    <w:rsid w:val="002A3FA9"/>
    <w:rsid w:val="002D1F1E"/>
    <w:rsid w:val="002E38CD"/>
    <w:rsid w:val="002E4DB0"/>
    <w:rsid w:val="00313497"/>
    <w:rsid w:val="00355328"/>
    <w:rsid w:val="003569F9"/>
    <w:rsid w:val="00406B93"/>
    <w:rsid w:val="00410C8D"/>
    <w:rsid w:val="004544F8"/>
    <w:rsid w:val="00473A03"/>
    <w:rsid w:val="004767BF"/>
    <w:rsid w:val="004A76F1"/>
    <w:rsid w:val="004C48D1"/>
    <w:rsid w:val="004D3A68"/>
    <w:rsid w:val="004D3DFA"/>
    <w:rsid w:val="004E46E5"/>
    <w:rsid w:val="0055250A"/>
    <w:rsid w:val="00553278"/>
    <w:rsid w:val="00560954"/>
    <w:rsid w:val="0059396B"/>
    <w:rsid w:val="005D5D6C"/>
    <w:rsid w:val="005F5A85"/>
    <w:rsid w:val="00602021"/>
    <w:rsid w:val="00613DB4"/>
    <w:rsid w:val="006771CE"/>
    <w:rsid w:val="00680AB1"/>
    <w:rsid w:val="006A653A"/>
    <w:rsid w:val="006C29D5"/>
    <w:rsid w:val="006C796D"/>
    <w:rsid w:val="006D7D5E"/>
    <w:rsid w:val="006E3CFF"/>
    <w:rsid w:val="006E799E"/>
    <w:rsid w:val="006F0FC7"/>
    <w:rsid w:val="006F1390"/>
    <w:rsid w:val="00712D83"/>
    <w:rsid w:val="00724265"/>
    <w:rsid w:val="00733F78"/>
    <w:rsid w:val="007351AD"/>
    <w:rsid w:val="00762FEA"/>
    <w:rsid w:val="0078167C"/>
    <w:rsid w:val="00791DB3"/>
    <w:rsid w:val="007D52FD"/>
    <w:rsid w:val="007E02B9"/>
    <w:rsid w:val="007E1020"/>
    <w:rsid w:val="00812AD4"/>
    <w:rsid w:val="00840CAA"/>
    <w:rsid w:val="00847DD0"/>
    <w:rsid w:val="008D6F89"/>
    <w:rsid w:val="00927C4A"/>
    <w:rsid w:val="009314A8"/>
    <w:rsid w:val="0093374B"/>
    <w:rsid w:val="00940502"/>
    <w:rsid w:val="00947DE3"/>
    <w:rsid w:val="00966720"/>
    <w:rsid w:val="0096717B"/>
    <w:rsid w:val="009852DB"/>
    <w:rsid w:val="00997171"/>
    <w:rsid w:val="009C2CFB"/>
    <w:rsid w:val="009D5C1C"/>
    <w:rsid w:val="00A449C1"/>
    <w:rsid w:val="00A65066"/>
    <w:rsid w:val="00A8706D"/>
    <w:rsid w:val="00A906F3"/>
    <w:rsid w:val="00A90ECB"/>
    <w:rsid w:val="00AA3FB1"/>
    <w:rsid w:val="00AA691D"/>
    <w:rsid w:val="00AE34B0"/>
    <w:rsid w:val="00AF1008"/>
    <w:rsid w:val="00AF637A"/>
    <w:rsid w:val="00B151A6"/>
    <w:rsid w:val="00B22EEC"/>
    <w:rsid w:val="00B3532D"/>
    <w:rsid w:val="00B416CB"/>
    <w:rsid w:val="00B53013"/>
    <w:rsid w:val="00B55D98"/>
    <w:rsid w:val="00B678FD"/>
    <w:rsid w:val="00BA268E"/>
    <w:rsid w:val="00BD5E58"/>
    <w:rsid w:val="00BF37A9"/>
    <w:rsid w:val="00BF4C7C"/>
    <w:rsid w:val="00C7312F"/>
    <w:rsid w:val="00C91786"/>
    <w:rsid w:val="00CA3D1D"/>
    <w:rsid w:val="00CB110F"/>
    <w:rsid w:val="00CB4DE5"/>
    <w:rsid w:val="00CB6E57"/>
    <w:rsid w:val="00CF227E"/>
    <w:rsid w:val="00CF7477"/>
    <w:rsid w:val="00D628F8"/>
    <w:rsid w:val="00D8504F"/>
    <w:rsid w:val="00D85890"/>
    <w:rsid w:val="00DB0A23"/>
    <w:rsid w:val="00DE0078"/>
    <w:rsid w:val="00E01404"/>
    <w:rsid w:val="00E6503E"/>
    <w:rsid w:val="00E736AE"/>
    <w:rsid w:val="00E96D8C"/>
    <w:rsid w:val="00ED0749"/>
    <w:rsid w:val="00ED4315"/>
    <w:rsid w:val="00ED56D9"/>
    <w:rsid w:val="00F042D4"/>
    <w:rsid w:val="00F12C53"/>
    <w:rsid w:val="00F17692"/>
    <w:rsid w:val="00F3372E"/>
    <w:rsid w:val="00F3614F"/>
    <w:rsid w:val="00F568CB"/>
    <w:rsid w:val="00F6727F"/>
    <w:rsid w:val="00F731EA"/>
    <w:rsid w:val="00FD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CEC570"/>
  <w15:docId w15:val="{49317817-A2D1-4A5A-A657-C3D08E6ED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2769F"/>
    <w:pPr>
      <w:ind w:left="170"/>
      <w:jc w:val="both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semiHidden/>
    <w:rsid w:val="0012769F"/>
  </w:style>
  <w:style w:type="paragraph" w:styleId="Zkladntext3">
    <w:name w:val="Body Text 3"/>
    <w:basedOn w:val="Normln"/>
    <w:semiHidden/>
    <w:rsid w:val="0012769F"/>
    <w:pPr>
      <w:spacing w:before="120"/>
      <w:ind w:left="0"/>
    </w:pPr>
    <w:rPr>
      <w:rFonts w:ascii="Arial" w:hAnsi="Arial" w:cs="Arial"/>
      <w:sz w:val="22"/>
      <w:szCs w:val="22"/>
    </w:rPr>
  </w:style>
  <w:style w:type="paragraph" w:styleId="Titulek">
    <w:name w:val="caption"/>
    <w:basedOn w:val="Normln"/>
    <w:next w:val="Normln"/>
    <w:qFormat/>
    <w:rsid w:val="0012769F"/>
    <w:pPr>
      <w:ind w:left="567" w:hanging="567"/>
    </w:pPr>
    <w:rPr>
      <w:rFonts w:ascii="Arial" w:hAnsi="Arial" w:cs="Arial"/>
      <w:b/>
      <w:sz w:val="22"/>
      <w:szCs w:val="22"/>
      <w:u w:val="single"/>
    </w:rPr>
  </w:style>
  <w:style w:type="paragraph" w:styleId="Textbubliny">
    <w:name w:val="Balloon Text"/>
    <w:basedOn w:val="Normln"/>
    <w:semiHidden/>
    <w:rsid w:val="0012769F"/>
    <w:rPr>
      <w:rFonts w:ascii="Tahoma" w:hAnsi="Tahoma" w:cs="Tahoma"/>
      <w:sz w:val="16"/>
      <w:szCs w:val="16"/>
    </w:rPr>
  </w:style>
  <w:style w:type="paragraph" w:styleId="Zhlav">
    <w:name w:val="header"/>
    <w:basedOn w:val="Normln"/>
    <w:semiHidden/>
    <w:rsid w:val="0012769F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12769F"/>
    <w:pPr>
      <w:tabs>
        <w:tab w:val="center" w:pos="4536"/>
        <w:tab w:val="right" w:pos="9072"/>
      </w:tabs>
    </w:pPr>
  </w:style>
  <w:style w:type="paragraph" w:customStyle="1" w:styleId="Zkladntext21">
    <w:name w:val="Základní text 21"/>
    <w:basedOn w:val="Normln"/>
    <w:rsid w:val="0012769F"/>
    <w:pPr>
      <w:tabs>
        <w:tab w:val="center" w:pos="-1985"/>
        <w:tab w:val="left" w:pos="3261"/>
      </w:tabs>
      <w:overflowPunct w:val="0"/>
      <w:autoSpaceDE w:val="0"/>
      <w:autoSpaceDN w:val="0"/>
      <w:adjustRightInd w:val="0"/>
      <w:ind w:left="3261" w:hanging="2977"/>
      <w:textAlignment w:val="baseline"/>
    </w:pPr>
    <w:rPr>
      <w:sz w:val="24"/>
    </w:rPr>
  </w:style>
  <w:style w:type="paragraph" w:styleId="Zkladntextodsazen">
    <w:name w:val="Body Text Indent"/>
    <w:basedOn w:val="Normln"/>
    <w:semiHidden/>
    <w:rsid w:val="0012769F"/>
    <w:pPr>
      <w:spacing w:before="120"/>
      <w:ind w:left="0" w:firstLine="539"/>
      <w:jc w:val="left"/>
    </w:pPr>
    <w:rPr>
      <w:rFonts w:ascii="Arial" w:hAnsi="Arial"/>
      <w:sz w:val="22"/>
    </w:rPr>
  </w:style>
  <w:style w:type="paragraph" w:styleId="Textkomente">
    <w:name w:val="annotation text"/>
    <w:basedOn w:val="Normln"/>
    <w:link w:val="TextkomenteChar"/>
    <w:semiHidden/>
    <w:rsid w:val="0012769F"/>
    <w:pPr>
      <w:ind w:left="0"/>
      <w:jc w:val="left"/>
    </w:pPr>
    <w:rPr>
      <w:sz w:val="24"/>
    </w:rPr>
  </w:style>
  <w:style w:type="paragraph" w:styleId="Zkladntextodsazen2">
    <w:name w:val="Body Text Indent 2"/>
    <w:basedOn w:val="Normln"/>
    <w:semiHidden/>
    <w:rsid w:val="0012769F"/>
    <w:pPr>
      <w:spacing w:before="120"/>
      <w:ind w:firstLine="425"/>
    </w:pPr>
    <w:rPr>
      <w:rFonts w:ascii="Arial" w:hAnsi="Arial" w:cs="Arial"/>
      <w:sz w:val="22"/>
    </w:rPr>
  </w:style>
  <w:style w:type="paragraph" w:styleId="Zkladntextodsazen3">
    <w:name w:val="Body Text Indent 3"/>
    <w:basedOn w:val="Normln"/>
    <w:semiHidden/>
    <w:rsid w:val="0012769F"/>
    <w:pPr>
      <w:spacing w:before="120"/>
      <w:ind w:left="0" w:firstLine="540"/>
    </w:pPr>
    <w:rPr>
      <w:rFonts w:ascii="Arial" w:hAnsi="Arial"/>
      <w:sz w:val="22"/>
    </w:rPr>
  </w:style>
  <w:style w:type="paragraph" w:styleId="Odstavecseseznamem">
    <w:name w:val="List Paragraph"/>
    <w:basedOn w:val="Normln"/>
    <w:uiPriority w:val="34"/>
    <w:qFormat/>
    <w:rsid w:val="0059396B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55250A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250A"/>
    <w:pPr>
      <w:ind w:left="170"/>
      <w:jc w:val="both"/>
    </w:pPr>
    <w:rPr>
      <w:b/>
      <w:bCs/>
      <w:sz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55250A"/>
    <w:rPr>
      <w:sz w:val="24"/>
    </w:rPr>
  </w:style>
  <w:style w:type="character" w:customStyle="1" w:styleId="PedmtkomenteChar">
    <w:name w:val="Předmět komentáře Char"/>
    <w:basedOn w:val="TextkomenteChar"/>
    <w:link w:val="Pedmtkomente"/>
    <w:rsid w:val="0055250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4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7604BA78F8A84A9D2588193405ACBF" ma:contentTypeVersion="13" ma:contentTypeDescription="Vytvoří nový dokument" ma:contentTypeScope="" ma:versionID="30b1ee5c3e800ed90dd94c9001433e97">
  <xsd:schema xmlns:xsd="http://www.w3.org/2001/XMLSchema" xmlns:xs="http://www.w3.org/2001/XMLSchema" xmlns:p="http://schemas.microsoft.com/office/2006/metadata/properties" xmlns:ns2="3ab1c740-3bbc-4ce6-a8d8-2ce35afcb067" xmlns:ns3="aa21e6c3-bc1f-42a2-8182-09e22ba740bb" targetNamespace="http://schemas.microsoft.com/office/2006/metadata/properties" ma:root="true" ma:fieldsID="3659ad00e5aed67d50c558ee97b7064c" ns2:_="" ns3:_="">
    <xsd:import namespace="3ab1c740-3bbc-4ce6-a8d8-2ce35afcb067"/>
    <xsd:import namespace="aa21e6c3-bc1f-42a2-8182-09e22ba74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b1c740-3bbc-4ce6-a8d8-2ce35afcb0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1e6c3-bc1f-42a2-8182-09e22ba74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0E8DF7-3D99-45C1-B0D7-202FC05B30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24CAD4-F728-45AB-9044-936C368D50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D4B20F-0EEB-4399-AD68-31F02B38FD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5F66C0-5C1C-41E8-A923-B9B5A7E41F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565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SOUHRNNÁ ZPRÁVA</vt:lpstr>
    </vt:vector>
  </TitlesOfParts>
  <Company>Jihočeská energetika, a.s.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SOUHRNNÁ ZPRÁVA</dc:title>
  <cp:lastModifiedBy>Ryzner, Zbyněk</cp:lastModifiedBy>
  <cp:revision>54</cp:revision>
  <cp:lastPrinted>2009-12-18T08:23:00Z</cp:lastPrinted>
  <dcterms:created xsi:type="dcterms:W3CDTF">2017-09-10T18:47:00Z</dcterms:created>
  <dcterms:modified xsi:type="dcterms:W3CDTF">2021-02-11T13:25:00Z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0x0101007D7604BA78F8A84A9D2588193405ACBF</vt:lpwstr>
  </property>
</Properties>
</file>